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1686" w14:textId="77777777" w:rsidR="00317EC8" w:rsidRDefault="00317EC8" w:rsidP="00E654ED">
      <w:pPr>
        <w:jc w:val="center"/>
        <w:outlineLvl w:val="0"/>
        <w:rPr>
          <w:b/>
        </w:rPr>
      </w:pPr>
    </w:p>
    <w:p w14:paraId="7F6EDD9B" w14:textId="77777777" w:rsidR="00015A4A" w:rsidRDefault="00DE3BEB" w:rsidP="00E654ED">
      <w:pPr>
        <w:jc w:val="center"/>
        <w:outlineLvl w:val="0"/>
        <w:rPr>
          <w:b/>
        </w:rPr>
      </w:pPr>
      <w:r>
        <w:rPr>
          <w:b/>
        </w:rPr>
        <w:t xml:space="preserve">АГЕНТСКИЙ </w:t>
      </w:r>
      <w:r w:rsidR="00015A4A" w:rsidRPr="00291AAD">
        <w:rPr>
          <w:b/>
        </w:rPr>
        <w:t>ДОГОВОР</w:t>
      </w:r>
      <w:r w:rsidR="0033531F">
        <w:rPr>
          <w:b/>
        </w:rPr>
        <w:t xml:space="preserve"> №____</w:t>
      </w:r>
    </w:p>
    <w:p w14:paraId="5B388417" w14:textId="77777777" w:rsidR="00317EC8" w:rsidRPr="00291AAD" w:rsidRDefault="00317EC8" w:rsidP="00E654ED">
      <w:pPr>
        <w:jc w:val="center"/>
        <w:outlineLvl w:val="0"/>
        <w:rPr>
          <w:b/>
        </w:rPr>
      </w:pPr>
    </w:p>
    <w:p w14:paraId="22305148" w14:textId="77777777" w:rsidR="00740D2B" w:rsidRDefault="00740D2B" w:rsidP="00015A4A">
      <w:pPr>
        <w:jc w:val="both"/>
        <w:rPr>
          <w:b/>
        </w:rPr>
      </w:pPr>
    </w:p>
    <w:p w14:paraId="32AAF25A" w14:textId="77777777" w:rsidR="00015A4A" w:rsidRPr="00291AAD" w:rsidRDefault="00015A4A" w:rsidP="00015A4A">
      <w:pPr>
        <w:jc w:val="both"/>
      </w:pPr>
      <w:r w:rsidRPr="00291AAD">
        <w:rPr>
          <w:b/>
        </w:rPr>
        <w:t xml:space="preserve">г. </w:t>
      </w:r>
      <w:r w:rsidR="00B22F75" w:rsidRPr="00291AAD">
        <w:rPr>
          <w:b/>
        </w:rPr>
        <w:t xml:space="preserve">Москва       </w:t>
      </w:r>
      <w:r w:rsidRPr="00291AAD">
        <w:t xml:space="preserve">                                                  </w:t>
      </w:r>
      <w:r w:rsidR="00860638" w:rsidRPr="00291AAD">
        <w:t xml:space="preserve">                          </w:t>
      </w:r>
      <w:r w:rsidRPr="00291AAD">
        <w:t xml:space="preserve">                      </w:t>
      </w:r>
      <w:r w:rsidRPr="00291AAD">
        <w:rPr>
          <w:b/>
        </w:rPr>
        <w:t>«___» _________ 20</w:t>
      </w:r>
      <w:r w:rsidR="00720F2F">
        <w:rPr>
          <w:b/>
        </w:rPr>
        <w:t>__</w:t>
      </w:r>
      <w:r w:rsidR="00315B35">
        <w:rPr>
          <w:b/>
        </w:rPr>
        <w:t xml:space="preserve"> </w:t>
      </w:r>
      <w:r w:rsidRPr="00291AAD">
        <w:rPr>
          <w:b/>
        </w:rPr>
        <w:t>г</w:t>
      </w:r>
      <w:r w:rsidRPr="00291AAD">
        <w:t>.</w:t>
      </w:r>
    </w:p>
    <w:p w14:paraId="63202D33" w14:textId="77777777" w:rsidR="00015A4A" w:rsidRPr="000009D5" w:rsidRDefault="00015A4A" w:rsidP="00015A4A">
      <w:pPr>
        <w:ind w:firstLine="720"/>
        <w:jc w:val="both"/>
        <w:rPr>
          <w:sz w:val="20"/>
          <w:szCs w:val="20"/>
        </w:rPr>
      </w:pPr>
    </w:p>
    <w:p w14:paraId="6472FACE" w14:textId="72B0C08F" w:rsidR="002B3078" w:rsidRDefault="00015A4A" w:rsidP="004A7D7E">
      <w:pPr>
        <w:jc w:val="both"/>
      </w:pPr>
      <w:r w:rsidRPr="00291AAD">
        <w:t>ООО «</w:t>
      </w:r>
      <w:r w:rsidR="0033531F">
        <w:t>Подсолнухи-Тур</w:t>
      </w:r>
      <w:r w:rsidR="009C6915" w:rsidRPr="00291AAD">
        <w:t>»</w:t>
      </w:r>
      <w:r w:rsidR="0033531F">
        <w:t xml:space="preserve">, туроператор по </w:t>
      </w:r>
      <w:r w:rsidR="00ED51B5">
        <w:t xml:space="preserve"> внутреннему </w:t>
      </w:r>
      <w:r w:rsidRPr="00291AAD">
        <w:t xml:space="preserve">туризму (реестровый номер </w:t>
      </w:r>
      <w:r w:rsidR="00EC2062" w:rsidRPr="00EC2062">
        <w:t>МВТ 017830</w:t>
      </w:r>
      <w:r w:rsidR="00EC2062">
        <w:t xml:space="preserve"> </w:t>
      </w:r>
      <w:r w:rsidRPr="00291AAD">
        <w:t>в  едином фе</w:t>
      </w:r>
      <w:r w:rsidR="008B568A" w:rsidRPr="00291AAD">
        <w:t>деральном реестре туроператоров</w:t>
      </w:r>
      <w:r w:rsidR="0092280B" w:rsidRPr="00291AAD">
        <w:t>)</w:t>
      </w:r>
      <w:r w:rsidRPr="00291AAD">
        <w:t xml:space="preserve">, в лице </w:t>
      </w:r>
      <w:r w:rsidR="00A0158E">
        <w:t>г</w:t>
      </w:r>
      <w:r w:rsidRPr="00291AAD">
        <w:t xml:space="preserve">енерального директора </w:t>
      </w:r>
      <w:r w:rsidR="004A7D7E">
        <w:t>Дружиной</w:t>
      </w:r>
      <w:r w:rsidR="004A7D7E">
        <w:t xml:space="preserve"> </w:t>
      </w:r>
      <w:r w:rsidR="004A7D7E">
        <w:t>Марии</w:t>
      </w:r>
      <w:r w:rsidR="004A7D7E">
        <w:t xml:space="preserve"> </w:t>
      </w:r>
      <w:r w:rsidR="004A7D7E">
        <w:t>Леонидовны</w:t>
      </w:r>
      <w:r w:rsidRPr="00291AAD">
        <w:t>, действующе</w:t>
      </w:r>
      <w:r w:rsidR="00F0128E" w:rsidRPr="00291AAD">
        <w:t>го</w:t>
      </w:r>
      <w:r w:rsidRPr="00291AAD">
        <w:t xml:space="preserve"> на основании Устава, именуемое в дальнейшем «Туроператор»</w:t>
      </w:r>
      <w:r w:rsidR="008B568A" w:rsidRPr="00291AAD">
        <w:t>, с одной стороны и</w:t>
      </w:r>
      <w:r w:rsidR="00F0128E" w:rsidRPr="00291AAD">
        <w:t xml:space="preserve"> _____</w:t>
      </w:r>
      <w:r w:rsidRPr="00291AAD">
        <w:t>_________________</w:t>
      </w:r>
      <w:r w:rsidR="00220ABD" w:rsidRPr="00291AAD">
        <w:t>____</w:t>
      </w:r>
      <w:r w:rsidR="002B3078">
        <w:t>__</w:t>
      </w:r>
      <w:r w:rsidRPr="00291AAD">
        <w:t xml:space="preserve">_, </w:t>
      </w:r>
    </w:p>
    <w:p w14:paraId="2A0CA5A7" w14:textId="77777777" w:rsidR="00015A4A" w:rsidRDefault="00015A4A" w:rsidP="008B568A">
      <w:pPr>
        <w:jc w:val="both"/>
      </w:pPr>
      <w:r w:rsidRPr="00291AAD">
        <w:t>в лице _______</w:t>
      </w:r>
      <w:r w:rsidR="00F0128E" w:rsidRPr="00291AAD">
        <w:t>___________</w:t>
      </w:r>
      <w:r w:rsidR="001B3807" w:rsidRPr="00291AAD">
        <w:t>_____</w:t>
      </w:r>
      <w:r w:rsidRPr="00291AAD">
        <w:t>_, действующего на основании</w:t>
      </w:r>
      <w:r w:rsidR="00F0128E" w:rsidRPr="00291AAD">
        <w:t xml:space="preserve"> </w:t>
      </w:r>
      <w:r w:rsidRPr="00291AAD">
        <w:t>________________</w:t>
      </w:r>
      <w:proofErr w:type="gramStart"/>
      <w:r w:rsidRPr="00291AAD">
        <w:t>_,  именуемое</w:t>
      </w:r>
      <w:proofErr w:type="gramEnd"/>
      <w:r w:rsidRPr="00291AAD">
        <w:t xml:space="preserve"> в дальнейшем «Турагент», с другой стороны, заключили настоящий договор о нижеследующем:</w:t>
      </w:r>
    </w:p>
    <w:p w14:paraId="423BB1F6" w14:textId="77777777" w:rsidR="00015A4A" w:rsidRPr="00627D6C" w:rsidRDefault="00D1320D" w:rsidP="00015A4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7271059" w14:textId="77777777" w:rsidR="00015A4A" w:rsidRPr="00291AAD" w:rsidRDefault="00015A4A" w:rsidP="00015A4A">
      <w:pPr>
        <w:numPr>
          <w:ilvl w:val="1"/>
          <w:numId w:val="1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91AAD">
        <w:t>Предметом настоящего договора явля</w:t>
      </w:r>
      <w:r w:rsidR="00950E32">
        <w:t>ю</w:t>
      </w:r>
      <w:r w:rsidRPr="00291AAD">
        <w:t>тся правоотношени</w:t>
      </w:r>
      <w:r w:rsidR="00950E32">
        <w:t xml:space="preserve">я </w:t>
      </w:r>
      <w:r w:rsidRPr="00291AAD">
        <w:t xml:space="preserve">сторон, </w:t>
      </w:r>
      <w:r w:rsidR="00D63C63">
        <w:t xml:space="preserve">возникающие </w:t>
      </w:r>
      <w:r w:rsidRPr="00291AAD">
        <w:t xml:space="preserve">в процессе реализации туристского продукта, сформированного Туроператором. </w:t>
      </w:r>
    </w:p>
    <w:p w14:paraId="00AAE1FB" w14:textId="77777777" w:rsidR="00015A4A" w:rsidRDefault="00E221E6" w:rsidP="00220ABD">
      <w:pPr>
        <w:overflowPunct w:val="0"/>
        <w:autoSpaceDE w:val="0"/>
        <w:autoSpaceDN w:val="0"/>
        <w:adjustRightInd w:val="0"/>
        <w:jc w:val="both"/>
        <w:textAlignment w:val="baseline"/>
      </w:pPr>
      <w:r w:rsidRPr="00291AAD">
        <w:t>1.2.</w:t>
      </w:r>
      <w:r w:rsidR="00950E32">
        <w:t>По</w:t>
      </w:r>
      <w:r w:rsidR="00015A4A" w:rsidRPr="00291AAD">
        <w:t xml:space="preserve"> настояще</w:t>
      </w:r>
      <w:r w:rsidR="00950E32">
        <w:t>му</w:t>
      </w:r>
      <w:r w:rsidR="00015A4A" w:rsidRPr="00291AAD">
        <w:t xml:space="preserve"> Договор</w:t>
      </w:r>
      <w:r w:rsidR="00950E32">
        <w:t>у</w:t>
      </w:r>
      <w:r w:rsidR="00015A4A" w:rsidRPr="00291AAD">
        <w:t xml:space="preserve"> Турагент за вознаграждение по поручению Туроператора совершает от своего имени и за счет Туроператора юридические и  иные действия по реализации туристского продукта (далее по тексту турпродукта), сформированного Туроператором.</w:t>
      </w:r>
    </w:p>
    <w:p w14:paraId="36ABFDC7" w14:textId="77777777" w:rsidR="00D91992" w:rsidRPr="00627D6C" w:rsidRDefault="00A0158E" w:rsidP="00015A4A">
      <w:pPr>
        <w:tabs>
          <w:tab w:val="num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15A4A" w:rsidRPr="00627D6C">
        <w:rPr>
          <w:b/>
          <w:sz w:val="22"/>
          <w:szCs w:val="22"/>
        </w:rPr>
        <w:t xml:space="preserve"> УСЛОВИЯ РЕАЛИЗАЦИИ ТУРИСТСКОГО ПРОДУКТА</w:t>
      </w:r>
      <w:r w:rsidR="00ED51B5" w:rsidRPr="00627D6C">
        <w:rPr>
          <w:b/>
          <w:sz w:val="22"/>
          <w:szCs w:val="22"/>
        </w:rPr>
        <w:t xml:space="preserve">, </w:t>
      </w:r>
    </w:p>
    <w:p w14:paraId="7F33797B" w14:textId="77777777" w:rsidR="00015A4A" w:rsidRPr="00627D6C" w:rsidRDefault="00D1320D" w:rsidP="00015A4A">
      <w:pPr>
        <w:tabs>
          <w:tab w:val="num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74C86635" w14:textId="77777777" w:rsidR="00A0158E" w:rsidRDefault="004F4217" w:rsidP="00A0158E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 w:rsidRPr="00A0158E">
        <w:rPr>
          <w:sz w:val="24"/>
          <w:szCs w:val="24"/>
        </w:rPr>
        <w:t>2.1</w:t>
      </w:r>
      <w:r w:rsidRPr="00291AAD">
        <w:t xml:space="preserve">. </w:t>
      </w:r>
      <w:r w:rsidR="00A0158E" w:rsidRPr="00D91992">
        <w:rPr>
          <w:sz w:val="24"/>
          <w:szCs w:val="24"/>
        </w:rPr>
        <w:t xml:space="preserve">Заказ турпродукта </w:t>
      </w:r>
      <w:r w:rsidR="00A0158E">
        <w:rPr>
          <w:sz w:val="24"/>
          <w:szCs w:val="24"/>
        </w:rPr>
        <w:t xml:space="preserve">у Туроператора </w:t>
      </w:r>
      <w:r w:rsidR="00A0158E" w:rsidRPr="00D91992">
        <w:rPr>
          <w:sz w:val="24"/>
          <w:szCs w:val="24"/>
        </w:rPr>
        <w:t xml:space="preserve">производится Турагентом по Заявке </w:t>
      </w:r>
      <w:r w:rsidR="00A0158E">
        <w:rPr>
          <w:sz w:val="24"/>
          <w:szCs w:val="24"/>
        </w:rPr>
        <w:t xml:space="preserve">(приложение №1) отправленной </w:t>
      </w:r>
      <w:r w:rsidR="00EC2062">
        <w:rPr>
          <w:sz w:val="24"/>
          <w:szCs w:val="24"/>
        </w:rPr>
        <w:t>в электронной форме</w:t>
      </w:r>
      <w:r w:rsidR="00A0158E" w:rsidRPr="00D91992">
        <w:rPr>
          <w:sz w:val="24"/>
          <w:szCs w:val="24"/>
        </w:rPr>
        <w:t xml:space="preserve">. </w:t>
      </w:r>
      <w:r w:rsidR="00A0158E">
        <w:rPr>
          <w:sz w:val="24"/>
          <w:szCs w:val="24"/>
        </w:rPr>
        <w:t xml:space="preserve">Изменение и аннуляция Заявок производится только </w:t>
      </w:r>
      <w:r w:rsidR="00A0158E" w:rsidRPr="003812A0">
        <w:rPr>
          <w:sz w:val="24"/>
          <w:szCs w:val="24"/>
        </w:rPr>
        <w:t xml:space="preserve">в письменной форме с подписью ответственного сотрудника </w:t>
      </w:r>
      <w:r w:rsidR="00A0158E">
        <w:rPr>
          <w:sz w:val="24"/>
          <w:szCs w:val="24"/>
        </w:rPr>
        <w:t>Турагента (с указанием фамилии)</w:t>
      </w:r>
      <w:r w:rsidR="00A0158E" w:rsidRPr="003812A0">
        <w:rPr>
          <w:sz w:val="24"/>
          <w:szCs w:val="24"/>
        </w:rPr>
        <w:t>.</w:t>
      </w:r>
      <w:r w:rsidR="00A0158E">
        <w:rPr>
          <w:sz w:val="24"/>
          <w:szCs w:val="24"/>
        </w:rPr>
        <w:t xml:space="preserve"> Заявки с неполной информацией не подтверждаются.</w:t>
      </w:r>
    </w:p>
    <w:p w14:paraId="4705E947" w14:textId="77777777" w:rsidR="005448C1" w:rsidRPr="00D91992" w:rsidRDefault="005448C1" w:rsidP="005448C1">
      <w:pPr>
        <w:pStyle w:val="a3"/>
        <w:widowControl/>
        <w:tabs>
          <w:tab w:val="num" w:pos="3060"/>
        </w:tabs>
        <w:spacing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2.2.</w:t>
      </w:r>
      <w:r w:rsidR="00A0158E">
        <w:rPr>
          <w:sz w:val="24"/>
          <w:szCs w:val="24"/>
        </w:rPr>
        <w:t>Д</w:t>
      </w:r>
      <w:r>
        <w:rPr>
          <w:sz w:val="24"/>
          <w:szCs w:val="24"/>
        </w:rPr>
        <w:t xml:space="preserve">о заказа турпродукта </w:t>
      </w:r>
      <w:r w:rsidR="00A0158E">
        <w:rPr>
          <w:sz w:val="24"/>
          <w:szCs w:val="24"/>
        </w:rPr>
        <w:t xml:space="preserve">Турагент </w:t>
      </w:r>
      <w:r w:rsidRPr="00D91992">
        <w:rPr>
          <w:sz w:val="24"/>
          <w:szCs w:val="24"/>
        </w:rPr>
        <w:t>направ</w:t>
      </w:r>
      <w:r w:rsidR="00A0158E">
        <w:rPr>
          <w:sz w:val="24"/>
          <w:szCs w:val="24"/>
        </w:rPr>
        <w:t>ляет</w:t>
      </w:r>
      <w:r>
        <w:rPr>
          <w:sz w:val="24"/>
          <w:szCs w:val="24"/>
        </w:rPr>
        <w:t xml:space="preserve"> Туроператору данный </w:t>
      </w:r>
      <w:r w:rsidR="00A0158E">
        <w:rPr>
          <w:sz w:val="24"/>
          <w:szCs w:val="24"/>
        </w:rPr>
        <w:t>Д</w:t>
      </w:r>
      <w:r w:rsidR="007265D3">
        <w:rPr>
          <w:sz w:val="24"/>
          <w:szCs w:val="24"/>
        </w:rPr>
        <w:t>оговор с подписью и печатью</w:t>
      </w:r>
      <w:r w:rsidR="00282F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32388" w14:textId="77777777" w:rsidR="003A77DC" w:rsidRDefault="00ED51B5" w:rsidP="003A77DC">
      <w:pPr>
        <w:overflowPunct w:val="0"/>
        <w:autoSpaceDE w:val="0"/>
        <w:autoSpaceDN w:val="0"/>
        <w:adjustRightInd w:val="0"/>
        <w:jc w:val="both"/>
        <w:textAlignment w:val="baseline"/>
      </w:pPr>
      <w:r w:rsidRPr="00D91992">
        <w:t>2.</w:t>
      </w:r>
      <w:r w:rsidR="005448C1">
        <w:t>3</w:t>
      </w:r>
      <w:r w:rsidRPr="00D91992">
        <w:t>.</w:t>
      </w:r>
      <w:r w:rsidR="00D40A8D" w:rsidRPr="00D40A8D">
        <w:t>Туроператор  в течение одних суток</w:t>
      </w:r>
      <w:r w:rsidR="003A77DC">
        <w:t xml:space="preserve"> после поступления Заявки</w:t>
      </w:r>
      <w:r w:rsidR="00D40A8D" w:rsidRPr="00D40A8D">
        <w:t xml:space="preserve">, исключая выходные </w:t>
      </w:r>
      <w:r w:rsidR="00315B35">
        <w:t xml:space="preserve"> и праздничные </w:t>
      </w:r>
      <w:r w:rsidR="00D40A8D" w:rsidRPr="00D40A8D">
        <w:t>дни,</w:t>
      </w:r>
      <w:r w:rsidR="003A77DC" w:rsidRPr="003A77DC">
        <w:t xml:space="preserve"> </w:t>
      </w:r>
      <w:r w:rsidR="003A77DC">
        <w:t>информирует</w:t>
      </w:r>
      <w:r w:rsidR="003A77DC" w:rsidRPr="00D40A8D">
        <w:t xml:space="preserve"> Турагента</w:t>
      </w:r>
      <w:r w:rsidR="00D40A8D" w:rsidRPr="00D40A8D">
        <w:t xml:space="preserve"> о возможности предоставления запрашиваемог</w:t>
      </w:r>
      <w:r w:rsidR="003A77DC">
        <w:t xml:space="preserve">о турпродукта или направляет Подтверждение (приложение № </w:t>
      </w:r>
      <w:r w:rsidR="00282F09">
        <w:t>2</w:t>
      </w:r>
      <w:r w:rsidR="003A77DC">
        <w:t>)</w:t>
      </w:r>
      <w:r w:rsidR="003A77DC" w:rsidRPr="003A77DC">
        <w:t xml:space="preserve"> </w:t>
      </w:r>
      <w:r w:rsidR="003A77DC">
        <w:t>с указанием потребительских характеристик турпродукта, его стоимости, условий реализации и аннуляции, оплаты и размера агентского вознаграждения</w:t>
      </w:r>
      <w:r w:rsidR="00315B35">
        <w:t>.</w:t>
      </w:r>
    </w:p>
    <w:p w14:paraId="6706F0F8" w14:textId="77777777" w:rsidR="00491C84" w:rsidRDefault="005448C1" w:rsidP="00491C84">
      <w:pPr>
        <w:overflowPunct w:val="0"/>
        <w:autoSpaceDE w:val="0"/>
        <w:autoSpaceDN w:val="0"/>
        <w:adjustRightInd w:val="0"/>
        <w:jc w:val="both"/>
        <w:textAlignment w:val="baseline"/>
      </w:pPr>
      <w:r>
        <w:t>2.4.</w:t>
      </w:r>
      <w:r w:rsidR="00491C84">
        <w:t xml:space="preserve">Бронирование </w:t>
      </w:r>
      <w:r w:rsidR="00B22DFB">
        <w:t xml:space="preserve">турпродукта </w:t>
      </w:r>
      <w:r w:rsidR="00491C84">
        <w:t xml:space="preserve">производится после предоплаты в размере 30% от </w:t>
      </w:r>
      <w:r w:rsidR="00B22DFB">
        <w:t xml:space="preserve">его </w:t>
      </w:r>
      <w:r w:rsidR="00491C84">
        <w:t>стоимости. Предоплата производится  в течени</w:t>
      </w:r>
      <w:r w:rsidR="00D63C63">
        <w:t>е</w:t>
      </w:r>
      <w:r w:rsidR="00491C84">
        <w:t xml:space="preserve"> </w:t>
      </w:r>
      <w:r w:rsidR="00D91992">
        <w:t>3</w:t>
      </w:r>
      <w:r w:rsidR="00491C84">
        <w:t xml:space="preserve"> банковских дней </w:t>
      </w:r>
      <w:r w:rsidR="00B22DFB">
        <w:t>после выставления Туроператором</w:t>
      </w:r>
      <w:r w:rsidR="00491C84">
        <w:t xml:space="preserve"> счета. </w:t>
      </w:r>
    </w:p>
    <w:p w14:paraId="10574EC3" w14:textId="77777777" w:rsidR="003A77DC" w:rsidRPr="00E43BF4" w:rsidRDefault="003A77DC" w:rsidP="003A77D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43BF4">
        <w:t>2.</w:t>
      </w:r>
      <w:r>
        <w:t>5</w:t>
      </w:r>
      <w:r w:rsidRPr="00E43BF4">
        <w:t>.Туроператор обязан</w:t>
      </w:r>
      <w:r>
        <w:t xml:space="preserve"> п</w:t>
      </w:r>
      <w:r w:rsidRPr="00291AAD">
        <w:t xml:space="preserve">редоставить Турагенту </w:t>
      </w:r>
      <w:r>
        <w:t xml:space="preserve"> всю  </w:t>
      </w:r>
      <w:r w:rsidRPr="00291AAD">
        <w:t>информацию и материалы, необходимые для исполнения настоящего Договора.</w:t>
      </w:r>
    </w:p>
    <w:p w14:paraId="00753B34" w14:textId="77777777" w:rsidR="003A77DC" w:rsidRPr="00291AAD" w:rsidRDefault="003A77DC" w:rsidP="003A77DC">
      <w:pPr>
        <w:pStyle w:val="a3"/>
        <w:widowControl/>
        <w:spacing w:line="240" w:lineRule="auto"/>
        <w:textAlignment w:val="baseline"/>
        <w:rPr>
          <w:sz w:val="24"/>
          <w:szCs w:val="24"/>
        </w:rPr>
      </w:pPr>
      <w:r w:rsidRPr="00291AAD">
        <w:rPr>
          <w:sz w:val="24"/>
          <w:szCs w:val="24"/>
        </w:rPr>
        <w:t>Указанная информация пред</w:t>
      </w:r>
      <w:r>
        <w:rPr>
          <w:sz w:val="24"/>
          <w:szCs w:val="24"/>
        </w:rPr>
        <w:t>о</w:t>
      </w:r>
      <w:r w:rsidRPr="00291AAD">
        <w:rPr>
          <w:sz w:val="24"/>
          <w:szCs w:val="24"/>
        </w:rPr>
        <w:t xml:space="preserve">ставляется Турагенту в каталогах или на сайте Туроператора по адресу: </w:t>
      </w:r>
      <w:r w:rsidRPr="00EC2062">
        <w:rPr>
          <w:sz w:val="24"/>
          <w:szCs w:val="24"/>
          <w:lang w:val="en-US"/>
        </w:rPr>
        <w:t>http</w:t>
      </w:r>
      <w:r w:rsidRPr="00EC2062">
        <w:rPr>
          <w:sz w:val="24"/>
          <w:szCs w:val="24"/>
        </w:rPr>
        <w:t>://</w:t>
      </w:r>
      <w:r w:rsidRPr="00EC2062">
        <w:rPr>
          <w:sz w:val="24"/>
          <w:szCs w:val="24"/>
          <w:lang w:val="en-US"/>
        </w:rPr>
        <w:t>www</w:t>
      </w:r>
      <w:r w:rsidRPr="00EC2062">
        <w:rPr>
          <w:sz w:val="24"/>
          <w:szCs w:val="24"/>
        </w:rPr>
        <w:t>.</w:t>
      </w:r>
      <w:r w:rsidR="00EC2062">
        <w:rPr>
          <w:sz w:val="24"/>
          <w:szCs w:val="24"/>
        </w:rPr>
        <w:t>Детский-лагерь24</w:t>
      </w:r>
      <w:r>
        <w:rPr>
          <w:sz w:val="24"/>
          <w:szCs w:val="24"/>
        </w:rPr>
        <w:t>.</w:t>
      </w:r>
      <w:r w:rsidR="00EC2062">
        <w:rPr>
          <w:sz w:val="24"/>
          <w:szCs w:val="24"/>
        </w:rPr>
        <w:t>рф</w:t>
      </w:r>
    </w:p>
    <w:p w14:paraId="2C6CDB63" w14:textId="77777777" w:rsidR="00491C84" w:rsidRDefault="00491C84" w:rsidP="00315B35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="005448C1">
        <w:t>6</w:t>
      </w:r>
      <w:r w:rsidR="00315B35">
        <w:t>.</w:t>
      </w:r>
      <w:r w:rsidR="00A0158E" w:rsidRPr="00291AAD">
        <w:t xml:space="preserve">Реализация турпродукта, сформированного </w:t>
      </w:r>
      <w:r w:rsidR="003A77DC">
        <w:t xml:space="preserve">и подтвержденного </w:t>
      </w:r>
      <w:r w:rsidR="00A0158E" w:rsidRPr="00291AAD">
        <w:t>Туроператором, осуществляется Турагентом на основании договоров о реализации туристского продукта, заключаемых с туристами или иными заказчиками</w:t>
      </w:r>
      <w:r w:rsidR="00A0158E">
        <w:t xml:space="preserve"> </w:t>
      </w:r>
      <w:r w:rsidR="00A0158E" w:rsidRPr="00291AAD">
        <w:t>с указанием  всех условий, предусмотренных настоящим Договором и приложениям</w:t>
      </w:r>
      <w:r w:rsidR="00A0158E">
        <w:t>и</w:t>
      </w:r>
      <w:r w:rsidR="00A0158E" w:rsidRPr="00291AAD">
        <w:t xml:space="preserve"> к нему</w:t>
      </w:r>
      <w:r w:rsidR="00A0158E">
        <w:t xml:space="preserve">. </w:t>
      </w:r>
      <w:r w:rsidR="00283589">
        <w:t>Рекомендованный Договор реализации турпродукта размещен на сайте.</w:t>
      </w:r>
    </w:p>
    <w:p w14:paraId="67291FDC" w14:textId="77777777" w:rsidR="003812A0" w:rsidRPr="00D91992" w:rsidRDefault="003812A0" w:rsidP="00D91992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3A77D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D91992">
        <w:rPr>
          <w:sz w:val="24"/>
          <w:szCs w:val="24"/>
        </w:rPr>
        <w:t>Турагент имеет право</w:t>
      </w:r>
      <w:r w:rsidR="00D91992" w:rsidRPr="00D91992">
        <w:rPr>
          <w:sz w:val="24"/>
          <w:szCs w:val="24"/>
        </w:rPr>
        <w:t xml:space="preserve"> з</w:t>
      </w:r>
      <w:r w:rsidRPr="00D91992">
        <w:rPr>
          <w:sz w:val="24"/>
          <w:szCs w:val="24"/>
        </w:rPr>
        <w:t>аключать субагентские договоры с третьими лицами, принимая на себя ответственность за действия субагентов перед Туроператором.</w:t>
      </w:r>
    </w:p>
    <w:p w14:paraId="2FB8176C" w14:textId="77777777" w:rsidR="007D5D1B" w:rsidRDefault="007D5D1B" w:rsidP="007D5D1B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="003A77DC">
        <w:t>8</w:t>
      </w:r>
      <w:r w:rsidRPr="00291AAD">
        <w:t xml:space="preserve">.Турагент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</w:t>
      </w:r>
      <w:r>
        <w:t xml:space="preserve">Турагент имеет право реализовать </w:t>
      </w:r>
      <w:r w:rsidR="00DC5B13">
        <w:t>тур</w:t>
      </w:r>
      <w:r>
        <w:t>продукт по цене превышающей стоим</w:t>
      </w:r>
      <w:r w:rsidR="00523816">
        <w:t>ость, указанную в Подтверждении.</w:t>
      </w:r>
    </w:p>
    <w:p w14:paraId="446759F5" w14:textId="77777777" w:rsidR="00015A4A" w:rsidRPr="00822429" w:rsidRDefault="00822429" w:rsidP="00822429">
      <w:pPr>
        <w:pStyle w:val="a3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</w:t>
      </w:r>
      <w:r w:rsidR="00D1320D">
        <w:rPr>
          <w:b/>
          <w:bCs/>
          <w:sz w:val="22"/>
          <w:szCs w:val="22"/>
        </w:rPr>
        <w:t>ПОРЯДОК  РАСЧЕТОВ</w:t>
      </w:r>
    </w:p>
    <w:p w14:paraId="4BF2F008" w14:textId="77777777" w:rsidR="00507A8A" w:rsidRDefault="003812A0" w:rsidP="003812A0">
      <w:pPr>
        <w:overflowPunct w:val="0"/>
        <w:autoSpaceDE w:val="0"/>
        <w:autoSpaceDN w:val="0"/>
        <w:adjustRightInd w:val="0"/>
        <w:jc w:val="both"/>
        <w:textAlignment w:val="baseline"/>
      </w:pPr>
      <w:r>
        <w:t>3.1.Полная о</w:t>
      </w:r>
      <w:r w:rsidR="00015A4A" w:rsidRPr="00291AAD">
        <w:t>плата турпродукта производится Турагент</w:t>
      </w:r>
      <w:r>
        <w:t>ом</w:t>
      </w:r>
      <w:r w:rsidR="00950E32">
        <w:t xml:space="preserve"> (как правило) </w:t>
      </w:r>
      <w:r>
        <w:t>за 30 дней до начала тура</w:t>
      </w:r>
      <w:r w:rsidR="00950E32">
        <w:t>, если в Подтверждении не указан конкретный срок</w:t>
      </w:r>
      <w:r w:rsidR="00C31044">
        <w:t xml:space="preserve"> оплаты</w:t>
      </w:r>
      <w:r w:rsidR="00950E32">
        <w:t>.</w:t>
      </w:r>
      <w:r>
        <w:t xml:space="preserve"> </w:t>
      </w:r>
    </w:p>
    <w:p w14:paraId="41EF4F8D" w14:textId="77777777" w:rsidR="003266EF" w:rsidRDefault="00822429" w:rsidP="00822429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3.</w:t>
      </w:r>
      <w:r w:rsidR="00740D2B">
        <w:t>2.</w:t>
      </w:r>
      <w:r w:rsidR="00015A4A" w:rsidRPr="00291AAD">
        <w:t xml:space="preserve">В случае </w:t>
      </w:r>
      <w:r w:rsidR="008F6BF8">
        <w:t>непредвиденного роста транспортных тарифов, в том числе увеличения топливных сборов и (или) при введении новых или повышении действующих налогов  и сборов</w:t>
      </w:r>
      <w:r w:rsidR="00315B35">
        <w:t xml:space="preserve">, </w:t>
      </w:r>
      <w:r w:rsidR="008F6BF8">
        <w:t>и (или) при резком изменении курса национальных валют, в том числе при наступлении указанных обстоятельств после полной оплаты Турагентом  турпродукта</w:t>
      </w:r>
      <w:r w:rsidR="00315B35">
        <w:t>,</w:t>
      </w:r>
      <w:r w:rsidR="008F6BF8">
        <w:t xml:space="preserve"> производится перерасчет с доплатой разницы к </w:t>
      </w:r>
      <w:r w:rsidR="00D14472">
        <w:t>объявленной цене. Турагент, не согласившийся на превышение указанной в Подтверждении цены</w:t>
      </w:r>
      <w:r w:rsidR="00315B35">
        <w:t>,</w:t>
      </w:r>
      <w:r w:rsidR="00D14472">
        <w:t xml:space="preserve"> вправе аннулировать заявленный турпродукт при условии оплаты </w:t>
      </w:r>
    </w:p>
    <w:p w14:paraId="14CBBC9A" w14:textId="77777777" w:rsidR="00015A4A" w:rsidRDefault="00D14472" w:rsidP="00822429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Туроператору фактически понесенных </w:t>
      </w:r>
      <w:r w:rsidR="00DC5B13">
        <w:t xml:space="preserve">документально подтвержденных </w:t>
      </w:r>
      <w:r>
        <w:t>им расходов.</w:t>
      </w:r>
      <w:r w:rsidR="00015A4A" w:rsidRPr="00291AAD">
        <w:t xml:space="preserve"> </w:t>
      </w:r>
    </w:p>
    <w:p w14:paraId="670F1465" w14:textId="77777777" w:rsidR="00015A4A" w:rsidRPr="00627D6C" w:rsidRDefault="00F627F4" w:rsidP="00D144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D14472">
        <w:rPr>
          <w:b/>
          <w:sz w:val="22"/>
          <w:szCs w:val="22"/>
        </w:rPr>
        <w:t xml:space="preserve">. </w:t>
      </w:r>
      <w:r w:rsidR="00C57CFA" w:rsidRPr="00627D6C">
        <w:rPr>
          <w:b/>
          <w:sz w:val="22"/>
          <w:szCs w:val="22"/>
        </w:rPr>
        <w:t>ОТВЕТСТВЕННОСТЬ СТОРОН</w:t>
      </w:r>
    </w:p>
    <w:p w14:paraId="488E463A" w14:textId="77777777" w:rsidR="0064712A" w:rsidRDefault="00F627F4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01064" w:rsidRPr="00291AAD">
        <w:rPr>
          <w:sz w:val="24"/>
          <w:szCs w:val="24"/>
        </w:rPr>
        <w:t>.1.</w:t>
      </w:r>
      <w:r w:rsidR="0064712A" w:rsidRPr="00291AAD">
        <w:rPr>
          <w:sz w:val="24"/>
          <w:szCs w:val="24"/>
        </w:rPr>
        <w:t>Стороны Договора несут ответственность за неисполнение или ненадлежащее исполнение Договора в соответствии с действующим законодательством и условиями ответственности, предусмотренными настоящим Договором.</w:t>
      </w:r>
    </w:p>
    <w:p w14:paraId="1528E941" w14:textId="77777777" w:rsidR="00B46CFA" w:rsidRDefault="00F627F4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D3371C" w:rsidRPr="00623FF8">
        <w:rPr>
          <w:sz w:val="24"/>
          <w:szCs w:val="24"/>
        </w:rPr>
        <w:t>.</w:t>
      </w:r>
      <w:r w:rsidR="00B46CFA">
        <w:rPr>
          <w:sz w:val="24"/>
          <w:szCs w:val="24"/>
        </w:rPr>
        <w:t>2.</w:t>
      </w:r>
      <w:r w:rsidR="00D3371C" w:rsidRPr="00623FF8">
        <w:rPr>
          <w:sz w:val="24"/>
          <w:szCs w:val="24"/>
        </w:rPr>
        <w:t>Туроператор несёт ответственность</w:t>
      </w:r>
      <w:r w:rsidR="00B46CFA">
        <w:rPr>
          <w:sz w:val="24"/>
          <w:szCs w:val="24"/>
        </w:rPr>
        <w:t>:</w:t>
      </w:r>
    </w:p>
    <w:p w14:paraId="5D890F58" w14:textId="77777777" w:rsidR="00950E32" w:rsidRDefault="00950E32" w:rsidP="00950E32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FF8">
        <w:rPr>
          <w:sz w:val="24"/>
          <w:szCs w:val="24"/>
        </w:rPr>
        <w:t xml:space="preserve">за предоставление сертифицированных и лицензированных услуг, обеспечивающих безопасность </w:t>
      </w:r>
      <w:r>
        <w:rPr>
          <w:sz w:val="24"/>
          <w:szCs w:val="24"/>
        </w:rPr>
        <w:t>пребывания туристов на маршруте;</w:t>
      </w:r>
    </w:p>
    <w:p w14:paraId="6E1E8DAA" w14:textId="77777777" w:rsidR="00D3371C" w:rsidRPr="00623FF8" w:rsidRDefault="00B46CFA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371C" w:rsidRPr="00623FF8">
        <w:rPr>
          <w:sz w:val="24"/>
          <w:szCs w:val="24"/>
        </w:rPr>
        <w:t xml:space="preserve">за невыполнение объявленных </w:t>
      </w:r>
      <w:r w:rsidR="00476F1E">
        <w:rPr>
          <w:sz w:val="24"/>
          <w:szCs w:val="24"/>
        </w:rPr>
        <w:t>и подтвержденных</w:t>
      </w:r>
      <w:r w:rsidR="00D3371C" w:rsidRPr="00623FF8">
        <w:rPr>
          <w:sz w:val="24"/>
          <w:szCs w:val="24"/>
        </w:rPr>
        <w:t xml:space="preserve"> условий обслуживания. При этом, претензии по </w:t>
      </w:r>
      <w:proofErr w:type="spellStart"/>
      <w:r w:rsidR="00D3371C" w:rsidRPr="00623FF8">
        <w:rPr>
          <w:sz w:val="24"/>
          <w:szCs w:val="24"/>
        </w:rPr>
        <w:t>непредоставленным</w:t>
      </w:r>
      <w:proofErr w:type="spellEnd"/>
      <w:r w:rsidR="00D3371C" w:rsidRPr="00623FF8">
        <w:rPr>
          <w:sz w:val="24"/>
          <w:szCs w:val="24"/>
        </w:rPr>
        <w:t xml:space="preserve"> или некачественно предоставленным услугам предъявляются во время </w:t>
      </w:r>
      <w:r>
        <w:rPr>
          <w:sz w:val="24"/>
          <w:szCs w:val="24"/>
        </w:rPr>
        <w:t>обслуживания</w:t>
      </w:r>
      <w:r w:rsidR="00D3371C" w:rsidRPr="00623FF8">
        <w:rPr>
          <w:sz w:val="24"/>
          <w:szCs w:val="24"/>
        </w:rPr>
        <w:t xml:space="preserve">. В случае их неудовлетворения во время </w:t>
      </w:r>
      <w:r w:rsidR="00DE3BEB">
        <w:rPr>
          <w:sz w:val="24"/>
          <w:szCs w:val="24"/>
        </w:rPr>
        <w:t>обслуживания, претензии предъявляются Туроператору</w:t>
      </w:r>
      <w:r w:rsidR="00F62315" w:rsidRPr="00F62315">
        <w:rPr>
          <w:sz w:val="24"/>
          <w:szCs w:val="24"/>
        </w:rPr>
        <w:t xml:space="preserve"> </w:t>
      </w:r>
      <w:r w:rsidR="00F62315" w:rsidRPr="00623FF8">
        <w:rPr>
          <w:sz w:val="24"/>
          <w:szCs w:val="24"/>
        </w:rPr>
        <w:t>в течен</w:t>
      </w:r>
      <w:r w:rsidR="00F62315">
        <w:rPr>
          <w:sz w:val="24"/>
          <w:szCs w:val="24"/>
        </w:rPr>
        <w:t>ие 20 дней по завершении тура,</w:t>
      </w:r>
      <w:r w:rsidR="00DE3BEB">
        <w:rPr>
          <w:sz w:val="24"/>
          <w:szCs w:val="24"/>
        </w:rPr>
        <w:t xml:space="preserve"> </w:t>
      </w:r>
      <w:r w:rsidR="00476F1E">
        <w:rPr>
          <w:sz w:val="24"/>
          <w:szCs w:val="24"/>
        </w:rPr>
        <w:t xml:space="preserve">вместе с </w:t>
      </w:r>
      <w:proofErr w:type="gramStart"/>
      <w:r w:rsidR="00476F1E">
        <w:rPr>
          <w:sz w:val="24"/>
          <w:szCs w:val="24"/>
        </w:rPr>
        <w:t xml:space="preserve">документами </w:t>
      </w:r>
      <w:r w:rsidR="00DE3BEB">
        <w:rPr>
          <w:sz w:val="24"/>
          <w:szCs w:val="24"/>
        </w:rPr>
        <w:t xml:space="preserve"> подтверждающими</w:t>
      </w:r>
      <w:proofErr w:type="gramEnd"/>
      <w:r w:rsidR="00476F1E">
        <w:rPr>
          <w:sz w:val="24"/>
          <w:szCs w:val="24"/>
        </w:rPr>
        <w:t xml:space="preserve"> реальный ущерб</w:t>
      </w:r>
      <w:r w:rsidR="00F62315">
        <w:rPr>
          <w:sz w:val="24"/>
          <w:szCs w:val="24"/>
        </w:rPr>
        <w:t>,</w:t>
      </w:r>
      <w:r w:rsidR="00476F1E">
        <w:rPr>
          <w:sz w:val="24"/>
          <w:szCs w:val="24"/>
        </w:rPr>
        <w:t xml:space="preserve"> понесенный туристом в результате не</w:t>
      </w:r>
      <w:r w:rsidR="00990D40">
        <w:rPr>
          <w:sz w:val="24"/>
          <w:szCs w:val="24"/>
        </w:rPr>
        <w:t xml:space="preserve"> </w:t>
      </w:r>
      <w:r w:rsidR="00476F1E">
        <w:rPr>
          <w:sz w:val="24"/>
          <w:szCs w:val="24"/>
        </w:rPr>
        <w:t>предоставления или не</w:t>
      </w:r>
      <w:r w:rsidR="00990D40">
        <w:rPr>
          <w:sz w:val="24"/>
          <w:szCs w:val="24"/>
        </w:rPr>
        <w:t xml:space="preserve"> </w:t>
      </w:r>
      <w:r w:rsidR="00476F1E">
        <w:rPr>
          <w:sz w:val="24"/>
          <w:szCs w:val="24"/>
        </w:rPr>
        <w:t>надлежаще пред</w:t>
      </w:r>
      <w:r w:rsidR="00315B35">
        <w:rPr>
          <w:sz w:val="24"/>
          <w:szCs w:val="24"/>
        </w:rPr>
        <w:t>оставленных услуг Туроператором</w:t>
      </w:r>
      <w:r w:rsidR="00D3371C" w:rsidRPr="00623FF8">
        <w:rPr>
          <w:sz w:val="24"/>
          <w:szCs w:val="24"/>
        </w:rPr>
        <w:t>. Дети свои претензии предъявляют через руководителя. Претензия может быть направ</w:t>
      </w:r>
      <w:r w:rsidR="00950E32">
        <w:rPr>
          <w:sz w:val="24"/>
          <w:szCs w:val="24"/>
        </w:rPr>
        <w:t>лена также в страховую компанию.</w:t>
      </w:r>
      <w:r w:rsidR="00D3371C" w:rsidRPr="00623FF8">
        <w:rPr>
          <w:sz w:val="24"/>
          <w:szCs w:val="24"/>
        </w:rPr>
        <w:t xml:space="preserve"> </w:t>
      </w:r>
      <w:r w:rsidR="00476F1E">
        <w:rPr>
          <w:sz w:val="24"/>
          <w:szCs w:val="24"/>
        </w:rPr>
        <w:t>Основание и порядок выплат</w:t>
      </w:r>
      <w:r w:rsidR="00F62315">
        <w:rPr>
          <w:sz w:val="24"/>
          <w:szCs w:val="24"/>
        </w:rPr>
        <w:t xml:space="preserve"> </w:t>
      </w:r>
      <w:r w:rsidR="001912E9">
        <w:rPr>
          <w:sz w:val="24"/>
          <w:szCs w:val="24"/>
        </w:rPr>
        <w:t xml:space="preserve">страхового возмещения – </w:t>
      </w:r>
      <w:r w:rsidR="00476F1E">
        <w:rPr>
          <w:sz w:val="24"/>
          <w:szCs w:val="24"/>
        </w:rPr>
        <w:t>в соответствии со ст.17.4 и 17.5</w:t>
      </w:r>
      <w:r w:rsidR="00972221">
        <w:rPr>
          <w:sz w:val="24"/>
          <w:szCs w:val="24"/>
        </w:rPr>
        <w:t xml:space="preserve"> ФЗ №12 от 05.02.07. </w:t>
      </w:r>
      <w:r w:rsidR="00F627F4">
        <w:rPr>
          <w:sz w:val="24"/>
          <w:szCs w:val="24"/>
        </w:rPr>
        <w:t>Претензия подлежит рассмотрению в 10</w:t>
      </w:r>
      <w:r w:rsidR="001912E9">
        <w:rPr>
          <w:sz w:val="24"/>
          <w:szCs w:val="24"/>
        </w:rPr>
        <w:t>-</w:t>
      </w:r>
      <w:r w:rsidR="00F627F4">
        <w:rPr>
          <w:sz w:val="24"/>
          <w:szCs w:val="24"/>
        </w:rPr>
        <w:t>дневный срок со дня поступления.</w:t>
      </w:r>
    </w:p>
    <w:p w14:paraId="252DA5C6" w14:textId="77777777" w:rsidR="00B46CFA" w:rsidRDefault="00F627F4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B46CFA">
        <w:rPr>
          <w:sz w:val="24"/>
          <w:szCs w:val="24"/>
        </w:rPr>
        <w:t>.3.</w:t>
      </w:r>
      <w:r w:rsidR="00D3371C" w:rsidRPr="00623FF8">
        <w:rPr>
          <w:sz w:val="24"/>
          <w:szCs w:val="24"/>
        </w:rPr>
        <w:t>Туроператор не несет ответственности</w:t>
      </w:r>
      <w:r w:rsidR="00B46CFA">
        <w:rPr>
          <w:sz w:val="24"/>
          <w:szCs w:val="24"/>
        </w:rPr>
        <w:t>:</w:t>
      </w:r>
    </w:p>
    <w:p w14:paraId="633D6FE0" w14:textId="77777777" w:rsidR="005448C1" w:rsidRPr="00623FF8" w:rsidRDefault="005448C1" w:rsidP="005448C1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FF8">
        <w:rPr>
          <w:sz w:val="24"/>
          <w:szCs w:val="24"/>
        </w:rPr>
        <w:t xml:space="preserve">за невозможность осуществления взятых на себя обязательств, </w:t>
      </w:r>
      <w:r w:rsidR="00394CC7">
        <w:rPr>
          <w:sz w:val="24"/>
          <w:szCs w:val="24"/>
        </w:rPr>
        <w:t>по предоставлению услуг входящих в подтвержденный турпродукт</w:t>
      </w:r>
      <w:r w:rsidRPr="00623FF8">
        <w:rPr>
          <w:sz w:val="24"/>
          <w:szCs w:val="24"/>
        </w:rPr>
        <w:t>, в случае несвоевременного или ненадлежащего предоставления Турагентом документов</w:t>
      </w:r>
      <w:r w:rsidR="00394CC7">
        <w:rPr>
          <w:sz w:val="24"/>
          <w:szCs w:val="24"/>
        </w:rPr>
        <w:t xml:space="preserve"> туристов</w:t>
      </w:r>
      <w:r w:rsidR="007371A4">
        <w:rPr>
          <w:sz w:val="24"/>
          <w:szCs w:val="24"/>
        </w:rPr>
        <w:t>.</w:t>
      </w:r>
      <w:r>
        <w:rPr>
          <w:sz w:val="24"/>
          <w:szCs w:val="24"/>
        </w:rPr>
        <w:t xml:space="preserve"> В этом случае </w:t>
      </w:r>
      <w:r w:rsidRPr="00623FF8">
        <w:rPr>
          <w:sz w:val="24"/>
          <w:szCs w:val="24"/>
        </w:rPr>
        <w:t xml:space="preserve">Туроператор осуществляет возврат стоимости </w:t>
      </w:r>
      <w:r w:rsidR="00394CC7">
        <w:rPr>
          <w:sz w:val="24"/>
          <w:szCs w:val="24"/>
        </w:rPr>
        <w:t xml:space="preserve">турпродукта </w:t>
      </w:r>
      <w:r w:rsidRPr="00623FF8">
        <w:rPr>
          <w:sz w:val="24"/>
          <w:szCs w:val="24"/>
        </w:rPr>
        <w:t>Турагенту, за минусо</w:t>
      </w:r>
      <w:r>
        <w:rPr>
          <w:sz w:val="24"/>
          <w:szCs w:val="24"/>
        </w:rPr>
        <w:t xml:space="preserve">м фактически понесенных </w:t>
      </w:r>
      <w:r w:rsidR="00DC5B13">
        <w:rPr>
          <w:sz w:val="24"/>
          <w:szCs w:val="24"/>
        </w:rPr>
        <w:t xml:space="preserve">документально подтвержденных </w:t>
      </w:r>
      <w:r>
        <w:rPr>
          <w:sz w:val="24"/>
          <w:szCs w:val="24"/>
        </w:rPr>
        <w:t>затрат;</w:t>
      </w:r>
      <w:r w:rsidRPr="00623FF8">
        <w:rPr>
          <w:sz w:val="24"/>
          <w:szCs w:val="24"/>
        </w:rPr>
        <w:t xml:space="preserve"> </w:t>
      </w:r>
    </w:p>
    <w:p w14:paraId="46F9C123" w14:textId="77777777" w:rsidR="00C71283" w:rsidRPr="00623FF8" w:rsidRDefault="00B46CFA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5D0E" w:rsidRPr="00623FF8">
        <w:rPr>
          <w:sz w:val="24"/>
          <w:szCs w:val="24"/>
        </w:rPr>
        <w:t>за деятельность перевозчика, в т.ч. за сохранность и доставку багажа; ж/д или авиабилет является самостоятельным договором пассажирской перевозки ме</w:t>
      </w:r>
      <w:r w:rsidR="00950E32">
        <w:rPr>
          <w:sz w:val="24"/>
          <w:szCs w:val="24"/>
        </w:rPr>
        <w:t xml:space="preserve">жду туристом и перевозчиком. Возврат средств за неиспользованные билеты производится в соответствии с правилами перевозчика </w:t>
      </w:r>
      <w:r w:rsidR="007E5DF8">
        <w:rPr>
          <w:sz w:val="24"/>
          <w:szCs w:val="24"/>
        </w:rPr>
        <w:t>и действующим законодательством РФ;</w:t>
      </w:r>
    </w:p>
    <w:p w14:paraId="7673309B" w14:textId="77777777" w:rsidR="00D45D0E" w:rsidRDefault="00B46CFA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5D0E" w:rsidRPr="00623FF8">
        <w:rPr>
          <w:sz w:val="24"/>
          <w:szCs w:val="24"/>
        </w:rPr>
        <w:t>за соблюдение страховой компанией условий договора страхования. Страховой полис является самостоятельным договором</w:t>
      </w:r>
      <w:r>
        <w:rPr>
          <w:sz w:val="24"/>
          <w:szCs w:val="24"/>
        </w:rPr>
        <w:t xml:space="preserve"> между туристом и страховщиком;</w:t>
      </w:r>
    </w:p>
    <w:p w14:paraId="3C1CA2CB" w14:textId="77777777" w:rsidR="00F62315" w:rsidRPr="00623FF8" w:rsidRDefault="00F62315" w:rsidP="00F62315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623FF8">
        <w:rPr>
          <w:sz w:val="24"/>
          <w:szCs w:val="24"/>
        </w:rPr>
        <w:t xml:space="preserve"> за личные вещи и денежные средства туристов в пути следования, а также не сданные на хранение в месте </w:t>
      </w:r>
      <w:r>
        <w:rPr>
          <w:sz w:val="24"/>
          <w:szCs w:val="24"/>
        </w:rPr>
        <w:t>проживания;</w:t>
      </w:r>
    </w:p>
    <w:p w14:paraId="319E2295" w14:textId="77777777" w:rsidR="00D45D0E" w:rsidRPr="00623FF8" w:rsidRDefault="00F62315" w:rsidP="00623FF8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5D0E" w:rsidRPr="00623FF8">
        <w:rPr>
          <w:sz w:val="24"/>
          <w:szCs w:val="24"/>
        </w:rPr>
        <w:t>за несоответствие предос</w:t>
      </w:r>
      <w:r w:rsidR="009A7765">
        <w:rPr>
          <w:sz w:val="24"/>
          <w:szCs w:val="24"/>
        </w:rPr>
        <w:t>тавленного согласно настоящего Д</w:t>
      </w:r>
      <w:r w:rsidR="00D45D0E" w:rsidRPr="00623FF8">
        <w:rPr>
          <w:sz w:val="24"/>
          <w:szCs w:val="24"/>
        </w:rPr>
        <w:t xml:space="preserve">оговора туристского обслуживания </w:t>
      </w:r>
      <w:r w:rsidR="007D5642">
        <w:rPr>
          <w:sz w:val="24"/>
          <w:szCs w:val="24"/>
        </w:rPr>
        <w:t xml:space="preserve">ожиданиям </w:t>
      </w:r>
      <w:r w:rsidR="00D45D0E" w:rsidRPr="00623FF8">
        <w:rPr>
          <w:sz w:val="24"/>
          <w:szCs w:val="24"/>
        </w:rPr>
        <w:t xml:space="preserve">и субъективной оценке </w:t>
      </w:r>
      <w:r w:rsidR="007D5642">
        <w:rPr>
          <w:sz w:val="24"/>
          <w:szCs w:val="24"/>
        </w:rPr>
        <w:t>туриста</w:t>
      </w:r>
      <w:r w:rsidR="00D45D0E" w:rsidRPr="00623FF8">
        <w:rPr>
          <w:sz w:val="24"/>
          <w:szCs w:val="24"/>
        </w:rPr>
        <w:t xml:space="preserve">. </w:t>
      </w:r>
    </w:p>
    <w:p w14:paraId="1AA189FE" w14:textId="77777777" w:rsidR="00D3371C" w:rsidRDefault="00F627F4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A671B">
        <w:rPr>
          <w:sz w:val="24"/>
          <w:szCs w:val="24"/>
        </w:rPr>
        <w:t>.</w:t>
      </w:r>
      <w:r w:rsidR="00B46CFA">
        <w:rPr>
          <w:sz w:val="24"/>
          <w:szCs w:val="24"/>
        </w:rPr>
        <w:t>4</w:t>
      </w:r>
      <w:r w:rsidR="00E8115F">
        <w:rPr>
          <w:sz w:val="24"/>
          <w:szCs w:val="24"/>
        </w:rPr>
        <w:t>.</w:t>
      </w:r>
      <w:r w:rsidR="00B46CFA">
        <w:rPr>
          <w:sz w:val="24"/>
          <w:szCs w:val="24"/>
        </w:rPr>
        <w:t>Тура</w:t>
      </w:r>
      <w:r w:rsidR="00E8115F">
        <w:rPr>
          <w:sz w:val="24"/>
          <w:szCs w:val="24"/>
        </w:rPr>
        <w:t>гент несет ответственность:</w:t>
      </w:r>
    </w:p>
    <w:p w14:paraId="4237A346" w14:textId="77777777" w:rsidR="00E8115F" w:rsidRDefault="00B46CFA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</w:t>
      </w:r>
      <w:r w:rsidR="009A7765">
        <w:rPr>
          <w:sz w:val="24"/>
          <w:szCs w:val="24"/>
        </w:rPr>
        <w:t xml:space="preserve">а доведение до </w:t>
      </w:r>
      <w:r w:rsidR="00E8115F">
        <w:rPr>
          <w:sz w:val="24"/>
          <w:szCs w:val="24"/>
        </w:rPr>
        <w:t xml:space="preserve">туристов достоверной и исчерпывающей информации об условиях обслуживания, </w:t>
      </w:r>
      <w:proofErr w:type="spellStart"/>
      <w:r w:rsidR="00E8115F">
        <w:rPr>
          <w:sz w:val="24"/>
          <w:szCs w:val="24"/>
        </w:rPr>
        <w:t>анн</w:t>
      </w:r>
      <w:r w:rsidR="004C68FF">
        <w:rPr>
          <w:sz w:val="24"/>
          <w:szCs w:val="24"/>
        </w:rPr>
        <w:t>уляционных</w:t>
      </w:r>
      <w:proofErr w:type="spellEnd"/>
      <w:r w:rsidR="004C68FF">
        <w:rPr>
          <w:sz w:val="24"/>
          <w:szCs w:val="24"/>
        </w:rPr>
        <w:t xml:space="preserve"> расх</w:t>
      </w:r>
      <w:r>
        <w:rPr>
          <w:sz w:val="24"/>
          <w:szCs w:val="24"/>
        </w:rPr>
        <w:t xml:space="preserve">одах в случае отказа от </w:t>
      </w:r>
      <w:r w:rsidR="009A7765">
        <w:rPr>
          <w:sz w:val="24"/>
          <w:szCs w:val="24"/>
        </w:rPr>
        <w:t>турпродукта</w:t>
      </w:r>
      <w:r w:rsidR="007523A8">
        <w:rPr>
          <w:sz w:val="24"/>
          <w:szCs w:val="24"/>
        </w:rPr>
        <w:t xml:space="preserve"> (в соответствии с Подтверждением</w:t>
      </w:r>
      <w:r w:rsidR="00647C46">
        <w:rPr>
          <w:sz w:val="24"/>
          <w:szCs w:val="24"/>
        </w:rPr>
        <w:t xml:space="preserve"> и </w:t>
      </w:r>
      <w:proofErr w:type="spellStart"/>
      <w:r w:rsidR="00647C46">
        <w:rPr>
          <w:sz w:val="24"/>
          <w:szCs w:val="24"/>
        </w:rPr>
        <w:t>п.</w:t>
      </w:r>
      <w:r w:rsidR="00B53ACF">
        <w:rPr>
          <w:sz w:val="24"/>
          <w:szCs w:val="24"/>
        </w:rPr>
        <w:t>п</w:t>
      </w:r>
      <w:proofErr w:type="spellEnd"/>
      <w:r w:rsidR="00B53ACF">
        <w:rPr>
          <w:sz w:val="24"/>
          <w:szCs w:val="24"/>
        </w:rPr>
        <w:t>. 4.2, 4.3, 5 настоящего</w:t>
      </w:r>
      <w:r w:rsidR="00647C46">
        <w:rPr>
          <w:sz w:val="24"/>
          <w:szCs w:val="24"/>
        </w:rPr>
        <w:t xml:space="preserve"> Договора</w:t>
      </w:r>
      <w:r w:rsidR="005448C1">
        <w:rPr>
          <w:sz w:val="24"/>
          <w:szCs w:val="24"/>
        </w:rPr>
        <w:t>)</w:t>
      </w:r>
    </w:p>
    <w:p w14:paraId="6B7F91A3" w14:textId="77777777" w:rsidR="009A7765" w:rsidRDefault="00B46CFA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</w:t>
      </w:r>
      <w:r w:rsidR="004C68FF">
        <w:rPr>
          <w:sz w:val="24"/>
          <w:szCs w:val="24"/>
        </w:rPr>
        <w:t>а предоставление Туроператору в установленный срок надлежаще оформленных</w:t>
      </w:r>
      <w:r>
        <w:rPr>
          <w:sz w:val="24"/>
          <w:szCs w:val="24"/>
        </w:rPr>
        <w:t xml:space="preserve"> документов на каждого туриста;</w:t>
      </w:r>
    </w:p>
    <w:p w14:paraId="180318EC" w14:textId="77777777" w:rsidR="005A0E65" w:rsidRDefault="00B53ACF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CFA">
        <w:rPr>
          <w:sz w:val="24"/>
          <w:szCs w:val="24"/>
        </w:rPr>
        <w:t>з</w:t>
      </w:r>
      <w:r w:rsidR="005A671B">
        <w:rPr>
          <w:sz w:val="24"/>
          <w:szCs w:val="24"/>
        </w:rPr>
        <w:t xml:space="preserve">а подбор и подготовку руководителей </w:t>
      </w:r>
      <w:r w:rsidR="009A7765">
        <w:rPr>
          <w:sz w:val="24"/>
          <w:szCs w:val="24"/>
        </w:rPr>
        <w:t>групп</w:t>
      </w:r>
      <w:r w:rsidR="007F7C96">
        <w:rPr>
          <w:sz w:val="24"/>
          <w:szCs w:val="24"/>
        </w:rPr>
        <w:t>,</w:t>
      </w:r>
      <w:r w:rsidR="009A7765">
        <w:rPr>
          <w:sz w:val="24"/>
          <w:szCs w:val="24"/>
        </w:rPr>
        <w:t xml:space="preserve"> </w:t>
      </w:r>
      <w:r w:rsidR="005A671B">
        <w:rPr>
          <w:sz w:val="24"/>
          <w:szCs w:val="24"/>
        </w:rPr>
        <w:t xml:space="preserve">сформированных </w:t>
      </w:r>
      <w:r w:rsidR="00B46CFA">
        <w:rPr>
          <w:sz w:val="24"/>
          <w:szCs w:val="24"/>
        </w:rPr>
        <w:t>Тура</w:t>
      </w:r>
      <w:r w:rsidR="005A0E65">
        <w:rPr>
          <w:sz w:val="24"/>
          <w:szCs w:val="24"/>
        </w:rPr>
        <w:t>гентом</w:t>
      </w:r>
      <w:r w:rsidR="00646038">
        <w:rPr>
          <w:sz w:val="24"/>
          <w:szCs w:val="24"/>
        </w:rPr>
        <w:t>,</w:t>
      </w:r>
      <w:r w:rsidR="009A7765">
        <w:rPr>
          <w:sz w:val="24"/>
          <w:szCs w:val="24"/>
        </w:rPr>
        <w:t xml:space="preserve"> </w:t>
      </w:r>
      <w:r w:rsidR="00646038">
        <w:rPr>
          <w:sz w:val="24"/>
          <w:szCs w:val="24"/>
        </w:rPr>
        <w:t xml:space="preserve">направляя </w:t>
      </w:r>
      <w:r w:rsidR="009A7765">
        <w:rPr>
          <w:sz w:val="24"/>
          <w:szCs w:val="24"/>
        </w:rPr>
        <w:t>руководителей групп на основании Приказа</w:t>
      </w:r>
      <w:r w:rsidR="00646038">
        <w:rPr>
          <w:sz w:val="24"/>
          <w:szCs w:val="24"/>
        </w:rPr>
        <w:t xml:space="preserve"> Турагента</w:t>
      </w:r>
      <w:r w:rsidR="009A7765">
        <w:rPr>
          <w:sz w:val="24"/>
          <w:szCs w:val="24"/>
        </w:rPr>
        <w:t>, утверждающего его функциональные обязанности</w:t>
      </w:r>
      <w:r w:rsidR="007F7C96">
        <w:rPr>
          <w:sz w:val="24"/>
          <w:szCs w:val="24"/>
        </w:rPr>
        <w:t>;</w:t>
      </w:r>
    </w:p>
    <w:p w14:paraId="49DFCF34" w14:textId="77777777" w:rsidR="009A7765" w:rsidRDefault="00310DC9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765">
        <w:rPr>
          <w:sz w:val="24"/>
          <w:szCs w:val="24"/>
        </w:rPr>
        <w:t xml:space="preserve">за </w:t>
      </w:r>
      <w:r>
        <w:rPr>
          <w:sz w:val="24"/>
          <w:szCs w:val="24"/>
        </w:rPr>
        <w:t>информирова</w:t>
      </w:r>
      <w:r w:rsidR="009A7765">
        <w:rPr>
          <w:sz w:val="24"/>
          <w:szCs w:val="24"/>
        </w:rPr>
        <w:t>ние</w:t>
      </w:r>
      <w:r>
        <w:rPr>
          <w:sz w:val="24"/>
          <w:szCs w:val="24"/>
        </w:rPr>
        <w:t xml:space="preserve"> туристов</w:t>
      </w:r>
      <w:r w:rsidR="009A7765">
        <w:rPr>
          <w:sz w:val="24"/>
          <w:szCs w:val="24"/>
        </w:rPr>
        <w:t xml:space="preserve"> о следующем:</w:t>
      </w:r>
    </w:p>
    <w:p w14:paraId="2A1CE3F2" w14:textId="77777777" w:rsidR="00310DC9" w:rsidRDefault="009A7765" w:rsidP="0064712A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10DC9">
        <w:rPr>
          <w:sz w:val="24"/>
          <w:szCs w:val="24"/>
        </w:rPr>
        <w:t xml:space="preserve"> что они несут ответственность за действительность документов и достоверность сведений</w:t>
      </w:r>
      <w:r w:rsidR="00576062">
        <w:rPr>
          <w:sz w:val="24"/>
          <w:szCs w:val="24"/>
        </w:rPr>
        <w:t>,</w:t>
      </w:r>
      <w:r w:rsidR="007371A4">
        <w:rPr>
          <w:sz w:val="24"/>
          <w:szCs w:val="24"/>
        </w:rPr>
        <w:t xml:space="preserve"> </w:t>
      </w:r>
      <w:r w:rsidR="0002332D">
        <w:rPr>
          <w:sz w:val="24"/>
          <w:szCs w:val="24"/>
        </w:rPr>
        <w:t xml:space="preserve"> при этом дают свое согласие на передачу этих сведений третьим лицам в целях исполнения договора о реализации турпродукта</w:t>
      </w:r>
      <w:r w:rsidR="00310DC9">
        <w:rPr>
          <w:sz w:val="24"/>
          <w:szCs w:val="24"/>
        </w:rPr>
        <w:t>. Перечень необходимых для поездки документов</w:t>
      </w:r>
      <w:r w:rsidR="005448C1">
        <w:rPr>
          <w:sz w:val="24"/>
          <w:szCs w:val="24"/>
        </w:rPr>
        <w:t>,</w:t>
      </w:r>
      <w:r w:rsidR="00310DC9">
        <w:rPr>
          <w:sz w:val="24"/>
          <w:szCs w:val="24"/>
        </w:rPr>
        <w:t xml:space="preserve"> сообщаемы</w:t>
      </w:r>
      <w:r w:rsidR="00576062">
        <w:rPr>
          <w:sz w:val="24"/>
          <w:szCs w:val="24"/>
        </w:rPr>
        <w:t>й</w:t>
      </w:r>
      <w:r w:rsidR="00310DC9">
        <w:rPr>
          <w:sz w:val="24"/>
          <w:szCs w:val="24"/>
        </w:rPr>
        <w:t xml:space="preserve"> Туроператором</w:t>
      </w:r>
      <w:r w:rsidR="005448C1">
        <w:rPr>
          <w:sz w:val="24"/>
          <w:szCs w:val="24"/>
        </w:rPr>
        <w:t>,</w:t>
      </w:r>
      <w:r w:rsidR="00310DC9">
        <w:rPr>
          <w:sz w:val="24"/>
          <w:szCs w:val="24"/>
        </w:rPr>
        <w:t xml:space="preserve"> распространяется только на граждан РФ;</w:t>
      </w:r>
    </w:p>
    <w:p w14:paraId="31617D87" w14:textId="77777777" w:rsidR="00310DC9" w:rsidRDefault="007F7C96" w:rsidP="00310DC9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DC9">
        <w:rPr>
          <w:sz w:val="24"/>
          <w:szCs w:val="24"/>
        </w:rPr>
        <w:t xml:space="preserve">о безоговорочном соблюдении ими правил личной безопасности во время пребывания на </w:t>
      </w:r>
      <w:proofErr w:type="gramStart"/>
      <w:r w:rsidR="00310DC9">
        <w:rPr>
          <w:sz w:val="24"/>
          <w:szCs w:val="24"/>
        </w:rPr>
        <w:t>маршруте,  а</w:t>
      </w:r>
      <w:proofErr w:type="gramEnd"/>
      <w:r w:rsidR="00310DC9">
        <w:rPr>
          <w:sz w:val="24"/>
          <w:szCs w:val="24"/>
        </w:rPr>
        <w:t xml:space="preserve"> также в пути следования, а именно: не открывать окна, не выходить из вагона на остановках, не переходить из вагона в ваго</w:t>
      </w:r>
      <w:r w:rsidR="005448C1">
        <w:rPr>
          <w:sz w:val="24"/>
          <w:szCs w:val="24"/>
        </w:rPr>
        <w:t>н, не приобретать</w:t>
      </w:r>
      <w:r w:rsidR="00822429">
        <w:rPr>
          <w:sz w:val="24"/>
          <w:szCs w:val="24"/>
        </w:rPr>
        <w:t xml:space="preserve"> самостоятельно</w:t>
      </w:r>
      <w:r w:rsidR="005448C1">
        <w:rPr>
          <w:sz w:val="24"/>
          <w:szCs w:val="24"/>
        </w:rPr>
        <w:t xml:space="preserve"> продукты</w:t>
      </w:r>
      <w:r w:rsidR="00310DC9">
        <w:rPr>
          <w:sz w:val="24"/>
          <w:szCs w:val="24"/>
        </w:rPr>
        <w:t>;</w:t>
      </w:r>
    </w:p>
    <w:p w14:paraId="041969E1" w14:textId="77777777" w:rsidR="004A42CE" w:rsidRDefault="007F7C96" w:rsidP="00310DC9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DC9">
        <w:rPr>
          <w:sz w:val="24"/>
          <w:szCs w:val="24"/>
        </w:rPr>
        <w:t xml:space="preserve">при причинении </w:t>
      </w:r>
      <w:r w:rsidR="005F061E">
        <w:rPr>
          <w:sz w:val="24"/>
          <w:szCs w:val="24"/>
        </w:rPr>
        <w:t>туристами</w:t>
      </w:r>
      <w:r w:rsidR="00310DC9">
        <w:rPr>
          <w:sz w:val="24"/>
          <w:szCs w:val="24"/>
        </w:rPr>
        <w:t xml:space="preserve"> материального ущерба в месте пребывания, возмещение производится за счет личных средств туристов, для этого руководитель</w:t>
      </w:r>
      <w:r w:rsidR="005F061E">
        <w:rPr>
          <w:sz w:val="24"/>
          <w:szCs w:val="24"/>
        </w:rPr>
        <w:t xml:space="preserve"> группы</w:t>
      </w:r>
      <w:r w:rsidR="00310DC9">
        <w:rPr>
          <w:sz w:val="24"/>
          <w:szCs w:val="24"/>
        </w:rPr>
        <w:t xml:space="preserve"> создает </w:t>
      </w:r>
    </w:p>
    <w:p w14:paraId="5DFF9B4D" w14:textId="77777777" w:rsidR="003266EF" w:rsidRDefault="00310DC9" w:rsidP="00310DC9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залоговый фонд, в конце поездки неиспользованная сумма возвращается. При отсутствии </w:t>
      </w:r>
    </w:p>
    <w:p w14:paraId="31F5CC83" w14:textId="77777777" w:rsidR="00310DC9" w:rsidRDefault="00310DC9" w:rsidP="00310DC9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средств возмещение производится родителям</w:t>
      </w:r>
      <w:r w:rsidR="00B53ACF">
        <w:rPr>
          <w:sz w:val="24"/>
          <w:szCs w:val="24"/>
        </w:rPr>
        <w:t>и до выезда туристов с маршрута;</w:t>
      </w:r>
    </w:p>
    <w:p w14:paraId="3DB39AE0" w14:textId="77777777" w:rsidR="00886C6B" w:rsidRDefault="00886C6B" w:rsidP="00886C6B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623FF8">
        <w:rPr>
          <w:sz w:val="24"/>
          <w:szCs w:val="24"/>
        </w:rPr>
        <w:t xml:space="preserve"> при нарушении туристом установленного порядка пребывания </w:t>
      </w:r>
      <w:r>
        <w:rPr>
          <w:sz w:val="24"/>
          <w:szCs w:val="24"/>
        </w:rPr>
        <w:t xml:space="preserve">на маршруте </w:t>
      </w:r>
      <w:r w:rsidRPr="00623FF8">
        <w:rPr>
          <w:sz w:val="24"/>
          <w:szCs w:val="24"/>
        </w:rPr>
        <w:t xml:space="preserve">и в случае грубого нарушения распорядка дня и общепринятых правил </w:t>
      </w:r>
      <w:r w:rsidR="00822429">
        <w:rPr>
          <w:sz w:val="24"/>
          <w:szCs w:val="24"/>
        </w:rPr>
        <w:t xml:space="preserve">и норм </w:t>
      </w:r>
      <w:r w:rsidRPr="00623FF8">
        <w:rPr>
          <w:sz w:val="24"/>
          <w:szCs w:val="24"/>
        </w:rPr>
        <w:t xml:space="preserve">поведения (выход </w:t>
      </w:r>
      <w:r w:rsidR="00B53ACF" w:rsidRPr="00623FF8">
        <w:rPr>
          <w:sz w:val="24"/>
          <w:szCs w:val="24"/>
        </w:rPr>
        <w:t xml:space="preserve">несовершеннолетних </w:t>
      </w:r>
      <w:r w:rsidRPr="00623FF8">
        <w:rPr>
          <w:sz w:val="24"/>
          <w:szCs w:val="24"/>
        </w:rPr>
        <w:t>за территорию без сопровождения взрослых, купание в море</w:t>
      </w:r>
      <w:r>
        <w:rPr>
          <w:sz w:val="24"/>
          <w:szCs w:val="24"/>
        </w:rPr>
        <w:t xml:space="preserve"> (бассейне, водоеме)</w:t>
      </w:r>
      <w:r w:rsidRPr="00623FF8">
        <w:rPr>
          <w:sz w:val="24"/>
          <w:szCs w:val="24"/>
        </w:rPr>
        <w:t xml:space="preserve"> в неустановленное время, употребление спиртных напитков, курение</w:t>
      </w:r>
      <w:r>
        <w:rPr>
          <w:sz w:val="24"/>
          <w:szCs w:val="24"/>
        </w:rPr>
        <w:t xml:space="preserve"> в неотведенном месте</w:t>
      </w:r>
      <w:r w:rsidRPr="00623FF8">
        <w:rPr>
          <w:sz w:val="24"/>
          <w:szCs w:val="24"/>
        </w:rPr>
        <w:t xml:space="preserve">, неадекватное поведение по отношению к другим </w:t>
      </w:r>
      <w:r>
        <w:rPr>
          <w:sz w:val="24"/>
          <w:szCs w:val="24"/>
        </w:rPr>
        <w:t>туристам</w:t>
      </w:r>
      <w:r w:rsidRPr="00623FF8">
        <w:rPr>
          <w:sz w:val="24"/>
          <w:szCs w:val="24"/>
        </w:rPr>
        <w:t xml:space="preserve"> и т.д.) </w:t>
      </w:r>
      <w:r>
        <w:rPr>
          <w:sz w:val="24"/>
          <w:szCs w:val="24"/>
        </w:rPr>
        <w:t xml:space="preserve">виновный </w:t>
      </w:r>
      <w:r w:rsidRPr="00623FF8">
        <w:rPr>
          <w:sz w:val="24"/>
          <w:szCs w:val="24"/>
        </w:rPr>
        <w:t xml:space="preserve">досрочно </w:t>
      </w:r>
      <w:r>
        <w:rPr>
          <w:sz w:val="24"/>
          <w:szCs w:val="24"/>
        </w:rPr>
        <w:t>возвращается с маршрута</w:t>
      </w:r>
      <w:r w:rsidRPr="00623FF8">
        <w:rPr>
          <w:sz w:val="24"/>
          <w:szCs w:val="24"/>
        </w:rPr>
        <w:t xml:space="preserve">  за счет родителей  без ком</w:t>
      </w:r>
      <w:r w:rsidR="00D803FD">
        <w:rPr>
          <w:sz w:val="24"/>
          <w:szCs w:val="24"/>
        </w:rPr>
        <w:t xml:space="preserve">пенсации неиспользованных услуг. </w:t>
      </w:r>
      <w:r w:rsidR="00D803FD">
        <w:rPr>
          <w:sz w:val="24"/>
          <w:szCs w:val="24"/>
        </w:rPr>
        <w:lastRenderedPageBreak/>
        <w:t>Ответственность в этом случае несут родители, которые обязаны перед отъездом предупредить т</w:t>
      </w:r>
      <w:r w:rsidR="00E15D29">
        <w:rPr>
          <w:sz w:val="24"/>
          <w:szCs w:val="24"/>
        </w:rPr>
        <w:t>у</w:t>
      </w:r>
      <w:r w:rsidR="00D803FD">
        <w:rPr>
          <w:sz w:val="24"/>
          <w:szCs w:val="24"/>
        </w:rPr>
        <w:t>риста о выполнении указанных условий, и в случае выставления штрафа принимающей стороной, оплатить до выезда туриста с маршрута.</w:t>
      </w:r>
    </w:p>
    <w:p w14:paraId="2E4962AF" w14:textId="77777777" w:rsidR="00277EB0" w:rsidRDefault="005A671B" w:rsidP="005F061E">
      <w:pPr>
        <w:pStyle w:val="a3"/>
        <w:widowControl/>
        <w:tabs>
          <w:tab w:val="num" w:pos="3060"/>
        </w:tabs>
        <w:spacing w:line="240" w:lineRule="auto"/>
        <w:textAlignment w:val="baseline"/>
        <w:rPr>
          <w:sz w:val="24"/>
          <w:szCs w:val="24"/>
        </w:rPr>
      </w:pPr>
      <w:r w:rsidRPr="005F061E">
        <w:rPr>
          <w:sz w:val="24"/>
          <w:szCs w:val="24"/>
        </w:rPr>
        <w:t>4.</w:t>
      </w:r>
      <w:proofErr w:type="gramStart"/>
      <w:r w:rsidR="005F061E" w:rsidRPr="005F061E">
        <w:rPr>
          <w:sz w:val="24"/>
          <w:szCs w:val="24"/>
        </w:rPr>
        <w:t>5</w:t>
      </w:r>
      <w:r w:rsidR="007F7C96">
        <w:rPr>
          <w:sz w:val="24"/>
          <w:szCs w:val="24"/>
        </w:rPr>
        <w:t>.</w:t>
      </w:r>
      <w:r w:rsidRPr="005F061E">
        <w:rPr>
          <w:sz w:val="24"/>
          <w:szCs w:val="24"/>
        </w:rPr>
        <w:t>Стороны</w:t>
      </w:r>
      <w:proofErr w:type="gramEnd"/>
      <w:r w:rsidRPr="005F061E">
        <w:rPr>
          <w:sz w:val="24"/>
          <w:szCs w:val="24"/>
        </w:rPr>
        <w:t xml:space="preserve"> освобождаются от ответственности за неисполнение или ненадлежащее исполнение обязательств по </w:t>
      </w:r>
      <w:r w:rsidR="00515F8F">
        <w:rPr>
          <w:sz w:val="24"/>
          <w:szCs w:val="24"/>
        </w:rPr>
        <w:t xml:space="preserve">подтвержденному турпродукту </w:t>
      </w:r>
      <w:r w:rsidRPr="005F061E">
        <w:rPr>
          <w:sz w:val="24"/>
          <w:szCs w:val="24"/>
        </w:rPr>
        <w:t>в случае наступления обстоятельств непреодолимой силы, которые не могли быть ни предвидены, ни предотвращены разумными действиями сторон</w:t>
      </w:r>
      <w:r w:rsidR="00607687">
        <w:rPr>
          <w:sz w:val="24"/>
          <w:szCs w:val="24"/>
        </w:rPr>
        <w:t xml:space="preserve"> </w:t>
      </w:r>
      <w:r w:rsidR="00607687" w:rsidRPr="005F061E">
        <w:rPr>
          <w:sz w:val="24"/>
          <w:szCs w:val="24"/>
        </w:rPr>
        <w:t>(форс-мажор</w:t>
      </w:r>
      <w:r w:rsidR="00607687">
        <w:rPr>
          <w:sz w:val="24"/>
          <w:szCs w:val="24"/>
        </w:rPr>
        <w:t>)</w:t>
      </w:r>
      <w:r w:rsidRPr="005F061E">
        <w:rPr>
          <w:sz w:val="24"/>
          <w:szCs w:val="24"/>
        </w:rPr>
        <w:t>.</w:t>
      </w:r>
      <w:r w:rsidR="005F061E" w:rsidRPr="005F061E">
        <w:rPr>
          <w:sz w:val="24"/>
          <w:szCs w:val="24"/>
        </w:rPr>
        <w:t xml:space="preserve"> </w:t>
      </w:r>
      <w:r w:rsidR="00277EB0" w:rsidRPr="005F061E">
        <w:rPr>
          <w:sz w:val="24"/>
          <w:szCs w:val="24"/>
        </w:rPr>
        <w:t xml:space="preserve">В случае наступления обстоятельств непреодолимой силы возврат денежных средств, уплаченных Турагентом </w:t>
      </w:r>
      <w:r w:rsidR="00515F8F">
        <w:rPr>
          <w:sz w:val="24"/>
          <w:szCs w:val="24"/>
        </w:rPr>
        <w:t>за турпродукт</w:t>
      </w:r>
      <w:r w:rsidR="00277EB0" w:rsidRPr="005F061E">
        <w:rPr>
          <w:sz w:val="24"/>
          <w:szCs w:val="24"/>
        </w:rPr>
        <w:t xml:space="preserve">,  производится за вычетом </w:t>
      </w:r>
      <w:r w:rsidR="00822429">
        <w:rPr>
          <w:sz w:val="24"/>
          <w:szCs w:val="24"/>
        </w:rPr>
        <w:t>фактически  понесенных</w:t>
      </w:r>
      <w:r w:rsidR="00DC5B13">
        <w:rPr>
          <w:sz w:val="24"/>
          <w:szCs w:val="24"/>
        </w:rPr>
        <w:t xml:space="preserve"> документально подтвержденных</w:t>
      </w:r>
      <w:r w:rsidR="00822429">
        <w:rPr>
          <w:sz w:val="24"/>
          <w:szCs w:val="24"/>
        </w:rPr>
        <w:t xml:space="preserve"> </w:t>
      </w:r>
      <w:r w:rsidR="00277EB0" w:rsidRPr="005F061E">
        <w:rPr>
          <w:sz w:val="24"/>
          <w:szCs w:val="24"/>
        </w:rPr>
        <w:t>расходов Туроператора.</w:t>
      </w:r>
    </w:p>
    <w:p w14:paraId="505BAF36" w14:textId="77777777" w:rsidR="00953225" w:rsidRPr="00627D6C" w:rsidRDefault="00D45D0E" w:rsidP="00623FF8">
      <w:pPr>
        <w:widowControl w:val="0"/>
        <w:tabs>
          <w:tab w:val="left" w:pos="851"/>
        </w:tabs>
        <w:jc w:val="center"/>
        <w:rPr>
          <w:b/>
          <w:sz w:val="22"/>
          <w:szCs w:val="22"/>
        </w:rPr>
      </w:pPr>
      <w:r w:rsidRPr="00627D6C">
        <w:rPr>
          <w:b/>
          <w:sz w:val="22"/>
          <w:szCs w:val="22"/>
        </w:rPr>
        <w:t>5</w:t>
      </w:r>
      <w:r w:rsidR="004F5787" w:rsidRPr="00627D6C">
        <w:rPr>
          <w:b/>
          <w:sz w:val="22"/>
          <w:szCs w:val="22"/>
        </w:rPr>
        <w:t>.</w:t>
      </w:r>
      <w:r w:rsidR="00702E1E" w:rsidRPr="00627D6C">
        <w:rPr>
          <w:b/>
          <w:sz w:val="22"/>
          <w:szCs w:val="22"/>
        </w:rPr>
        <w:t xml:space="preserve">   </w:t>
      </w:r>
      <w:r w:rsidR="00576062" w:rsidRPr="00627D6C">
        <w:rPr>
          <w:b/>
          <w:sz w:val="22"/>
          <w:szCs w:val="22"/>
        </w:rPr>
        <w:t>УСЛОВИЯ АННУЛЯЦИИ</w:t>
      </w:r>
    </w:p>
    <w:p w14:paraId="685D8A13" w14:textId="77777777" w:rsidR="00310DC9" w:rsidRDefault="00310DC9" w:rsidP="00310DC9">
      <w:pPr>
        <w:pStyle w:val="a3"/>
        <w:tabs>
          <w:tab w:val="num" w:pos="720"/>
        </w:tabs>
        <w:spacing w:line="240" w:lineRule="auto"/>
        <w:rPr>
          <w:sz w:val="24"/>
          <w:szCs w:val="24"/>
        </w:rPr>
      </w:pPr>
      <w:r w:rsidRPr="008605CE">
        <w:rPr>
          <w:sz w:val="24"/>
          <w:szCs w:val="24"/>
        </w:rPr>
        <w:t>5.1.Туроператор</w:t>
      </w:r>
      <w:r w:rsidRPr="007D5D1B">
        <w:rPr>
          <w:sz w:val="24"/>
          <w:szCs w:val="24"/>
        </w:rPr>
        <w:t xml:space="preserve"> несёт материальную ответственность, т.е. покрывает все фактически </w:t>
      </w:r>
      <w:r w:rsidRPr="00623FF8">
        <w:rPr>
          <w:sz w:val="24"/>
          <w:szCs w:val="24"/>
        </w:rPr>
        <w:t xml:space="preserve">понесенные </w:t>
      </w:r>
      <w:r w:rsidR="005F061E">
        <w:rPr>
          <w:sz w:val="24"/>
          <w:szCs w:val="24"/>
        </w:rPr>
        <w:t>Тура</w:t>
      </w:r>
      <w:r w:rsidRPr="00623FF8">
        <w:rPr>
          <w:sz w:val="24"/>
          <w:szCs w:val="24"/>
        </w:rPr>
        <w:t>гентом расходы в сл</w:t>
      </w:r>
      <w:r w:rsidR="007D5D1B">
        <w:rPr>
          <w:sz w:val="24"/>
          <w:szCs w:val="24"/>
        </w:rPr>
        <w:t xml:space="preserve">учае аннуляции </w:t>
      </w:r>
      <w:r w:rsidR="00647C46">
        <w:rPr>
          <w:sz w:val="24"/>
          <w:szCs w:val="24"/>
        </w:rPr>
        <w:t>подтвержден</w:t>
      </w:r>
      <w:r w:rsidR="005F061E">
        <w:rPr>
          <w:sz w:val="24"/>
          <w:szCs w:val="24"/>
        </w:rPr>
        <w:t>ного</w:t>
      </w:r>
      <w:r w:rsidR="00647C46">
        <w:rPr>
          <w:sz w:val="24"/>
          <w:szCs w:val="24"/>
        </w:rPr>
        <w:t xml:space="preserve"> турпродукта</w:t>
      </w:r>
      <w:r w:rsidR="007D5D1B">
        <w:rPr>
          <w:sz w:val="24"/>
          <w:szCs w:val="24"/>
        </w:rPr>
        <w:t xml:space="preserve"> по вине </w:t>
      </w:r>
      <w:r w:rsidRPr="00623FF8">
        <w:rPr>
          <w:sz w:val="24"/>
          <w:szCs w:val="24"/>
        </w:rPr>
        <w:t>Туроператора.</w:t>
      </w:r>
    </w:p>
    <w:p w14:paraId="6786E479" w14:textId="77777777" w:rsidR="007D5D1B" w:rsidRDefault="007F7C96" w:rsidP="007D5D1B">
      <w:pPr>
        <w:pStyle w:val="a3"/>
        <w:widowControl/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5.2.</w:t>
      </w:r>
      <w:r w:rsidR="007D5D1B">
        <w:rPr>
          <w:sz w:val="24"/>
          <w:szCs w:val="24"/>
        </w:rPr>
        <w:t>Туроператор имеет право а</w:t>
      </w:r>
      <w:r w:rsidR="007D5D1B" w:rsidRPr="00291AAD">
        <w:rPr>
          <w:sz w:val="24"/>
          <w:szCs w:val="24"/>
        </w:rPr>
        <w:t>ннулировать бронирование турпродукта</w:t>
      </w:r>
      <w:r w:rsidR="00F53ECF">
        <w:rPr>
          <w:sz w:val="24"/>
          <w:szCs w:val="24"/>
        </w:rPr>
        <w:t>,</w:t>
      </w:r>
      <w:r w:rsidR="007D5D1B" w:rsidRPr="00291AAD">
        <w:rPr>
          <w:sz w:val="24"/>
          <w:szCs w:val="24"/>
        </w:rPr>
        <w:t xml:space="preserve"> известив </w:t>
      </w:r>
      <w:r w:rsidR="007D5D1B">
        <w:rPr>
          <w:sz w:val="24"/>
          <w:szCs w:val="24"/>
        </w:rPr>
        <w:t>Турагента</w:t>
      </w:r>
      <w:r w:rsidR="007D5D1B" w:rsidRPr="00291AAD">
        <w:rPr>
          <w:sz w:val="24"/>
          <w:szCs w:val="24"/>
        </w:rPr>
        <w:t xml:space="preserve"> об этом </w:t>
      </w:r>
      <w:r w:rsidR="00F53ECF">
        <w:rPr>
          <w:sz w:val="24"/>
          <w:szCs w:val="24"/>
        </w:rPr>
        <w:t xml:space="preserve">в </w:t>
      </w:r>
      <w:r w:rsidR="007D5D1B" w:rsidRPr="00291AAD">
        <w:rPr>
          <w:sz w:val="24"/>
          <w:szCs w:val="24"/>
        </w:rPr>
        <w:t>пись</w:t>
      </w:r>
      <w:r w:rsidR="007D5D1B">
        <w:rPr>
          <w:sz w:val="24"/>
          <w:szCs w:val="24"/>
        </w:rPr>
        <w:t>менно</w:t>
      </w:r>
      <w:r w:rsidR="00F53ECF">
        <w:rPr>
          <w:sz w:val="24"/>
          <w:szCs w:val="24"/>
        </w:rPr>
        <w:t>й форме,</w:t>
      </w:r>
      <w:r w:rsidR="007D5D1B" w:rsidRPr="00291AAD">
        <w:rPr>
          <w:sz w:val="24"/>
          <w:szCs w:val="24"/>
        </w:rPr>
        <w:t xml:space="preserve"> в случае несвоевременной оплаты</w:t>
      </w:r>
      <w:r w:rsidR="007D5D1B">
        <w:rPr>
          <w:sz w:val="24"/>
          <w:szCs w:val="24"/>
        </w:rPr>
        <w:t xml:space="preserve">, несвоевременно предоставленных или </w:t>
      </w:r>
      <w:proofErr w:type="spellStart"/>
      <w:r w:rsidR="007D5D1B">
        <w:rPr>
          <w:sz w:val="24"/>
          <w:szCs w:val="24"/>
        </w:rPr>
        <w:t>ненадлежащ</w:t>
      </w:r>
      <w:r w:rsidR="007371A4">
        <w:rPr>
          <w:sz w:val="24"/>
          <w:szCs w:val="24"/>
        </w:rPr>
        <w:t>е</w:t>
      </w:r>
      <w:proofErr w:type="spellEnd"/>
      <w:r w:rsidR="007371A4">
        <w:rPr>
          <w:sz w:val="24"/>
          <w:szCs w:val="24"/>
        </w:rPr>
        <w:t xml:space="preserve"> оформленных </w:t>
      </w:r>
      <w:r w:rsidR="007D5D1B">
        <w:rPr>
          <w:sz w:val="24"/>
          <w:szCs w:val="24"/>
        </w:rPr>
        <w:t xml:space="preserve"> документов турист</w:t>
      </w:r>
      <w:r w:rsidR="00DE3BEB">
        <w:rPr>
          <w:sz w:val="24"/>
          <w:szCs w:val="24"/>
        </w:rPr>
        <w:t>ов</w:t>
      </w:r>
      <w:r w:rsidR="007D5D1B">
        <w:rPr>
          <w:sz w:val="24"/>
          <w:szCs w:val="24"/>
        </w:rPr>
        <w:t>, отс</w:t>
      </w:r>
      <w:r w:rsidR="005F061E">
        <w:rPr>
          <w:sz w:val="24"/>
          <w:szCs w:val="24"/>
        </w:rPr>
        <w:t>утствия у Туроператора данного Д</w:t>
      </w:r>
      <w:r w:rsidR="007D5D1B">
        <w:rPr>
          <w:sz w:val="24"/>
          <w:szCs w:val="24"/>
        </w:rPr>
        <w:t>оговора с подписью и печатью Турагента.</w:t>
      </w:r>
      <w:r w:rsidR="00B53ACF">
        <w:rPr>
          <w:sz w:val="24"/>
          <w:szCs w:val="24"/>
        </w:rPr>
        <w:t xml:space="preserve"> </w:t>
      </w:r>
      <w:r w:rsidR="007D5D1B" w:rsidRPr="00291AAD">
        <w:rPr>
          <w:sz w:val="24"/>
          <w:szCs w:val="24"/>
        </w:rPr>
        <w:t>В этом случае</w:t>
      </w:r>
      <w:r w:rsidR="007123BA">
        <w:rPr>
          <w:sz w:val="24"/>
          <w:szCs w:val="24"/>
        </w:rPr>
        <w:t>,</w:t>
      </w:r>
      <w:r w:rsidR="007D5D1B" w:rsidRPr="00291AAD">
        <w:rPr>
          <w:sz w:val="24"/>
          <w:szCs w:val="24"/>
        </w:rPr>
        <w:t xml:space="preserve"> ответственность перед туристом за неисполнение обязательств по договору о реализации туристского продукта несет Турагент.</w:t>
      </w:r>
    </w:p>
    <w:p w14:paraId="3CF7F38A" w14:textId="77777777" w:rsidR="00953225" w:rsidRDefault="007F7C96" w:rsidP="007D5D1B">
      <w:pPr>
        <w:widowControl w:val="0"/>
        <w:tabs>
          <w:tab w:val="left" w:pos="851"/>
        </w:tabs>
        <w:jc w:val="both"/>
      </w:pPr>
      <w:r>
        <w:t>5.</w:t>
      </w:r>
      <w:proofErr w:type="gramStart"/>
      <w:r>
        <w:t>3.</w:t>
      </w:r>
      <w:r w:rsidR="00F53ECF">
        <w:t>Тура</w:t>
      </w:r>
      <w:r w:rsidR="007D5D1B">
        <w:t>гент</w:t>
      </w:r>
      <w:proofErr w:type="gramEnd"/>
      <w:r w:rsidR="007D5D1B">
        <w:t xml:space="preserve"> вправе отказаться от </w:t>
      </w:r>
      <w:r w:rsidR="00F53ECF">
        <w:t>подтвержденного турпродукта</w:t>
      </w:r>
      <w:r w:rsidR="007D5D1B">
        <w:t xml:space="preserve"> в любое время, </w:t>
      </w:r>
      <w:r w:rsidR="00805EAC" w:rsidRPr="00805EAC">
        <w:t xml:space="preserve">оплатив Туроператору фактически понесенные им расходы, связанные с исполнением обязательств по данному договору. </w:t>
      </w:r>
      <w:r w:rsidR="007D5D1B">
        <w:t>При этом Туроператор обязуется, в случае реализации аннулированн</w:t>
      </w:r>
      <w:r w:rsidR="00F53ECF">
        <w:t>ого турпродукта,</w:t>
      </w:r>
      <w:r w:rsidR="007D5D1B">
        <w:t xml:space="preserve"> произвести возврат данной суммы </w:t>
      </w:r>
      <w:r w:rsidR="00F53ECF">
        <w:t>Тура</w:t>
      </w:r>
      <w:r w:rsidR="007D5D1B">
        <w:t xml:space="preserve">генту. </w:t>
      </w:r>
    </w:p>
    <w:p w14:paraId="0F46B919" w14:textId="77777777" w:rsidR="007D5D1B" w:rsidRDefault="007D5D1B" w:rsidP="007D5D1B">
      <w:pPr>
        <w:widowControl w:val="0"/>
        <w:tabs>
          <w:tab w:val="left" w:pos="851"/>
        </w:tabs>
        <w:jc w:val="both"/>
      </w:pPr>
      <w:r>
        <w:t>5.4.Туроператор вправе аннулировать поездку по причине недоб</w:t>
      </w:r>
      <w:r w:rsidR="00F53ECF">
        <w:t>ора количества туристов</w:t>
      </w:r>
      <w:r>
        <w:t>, необходимого для того, чтобы поездка состоялась. Аннуляция по этим обстоятельствам может быть произведена не позднее, чем за 10 дней до отъезда с возвратом Турагенту полной суммы, оплаченной на момент аннуляции.</w:t>
      </w:r>
    </w:p>
    <w:p w14:paraId="27379DE5" w14:textId="77777777" w:rsidR="00953225" w:rsidRPr="00627D6C" w:rsidRDefault="00623FF8" w:rsidP="00350D4F">
      <w:pPr>
        <w:widowControl w:val="0"/>
        <w:tabs>
          <w:tab w:val="left" w:pos="851"/>
        </w:tabs>
        <w:jc w:val="center"/>
        <w:rPr>
          <w:b/>
          <w:sz w:val="22"/>
          <w:szCs w:val="22"/>
        </w:rPr>
      </w:pPr>
      <w:r w:rsidRPr="00627D6C">
        <w:rPr>
          <w:b/>
          <w:sz w:val="22"/>
          <w:szCs w:val="22"/>
        </w:rPr>
        <w:t>6</w:t>
      </w:r>
      <w:r w:rsidR="004F5787" w:rsidRPr="00627D6C">
        <w:rPr>
          <w:b/>
          <w:sz w:val="22"/>
          <w:szCs w:val="22"/>
        </w:rPr>
        <w:t xml:space="preserve">. </w:t>
      </w:r>
      <w:r w:rsidR="00350D4F" w:rsidRPr="00627D6C">
        <w:rPr>
          <w:b/>
          <w:sz w:val="22"/>
          <w:szCs w:val="22"/>
        </w:rPr>
        <w:t xml:space="preserve">УСЛОВИЯ </w:t>
      </w:r>
      <w:r w:rsidR="00C8604F">
        <w:rPr>
          <w:b/>
          <w:sz w:val="22"/>
          <w:szCs w:val="22"/>
        </w:rPr>
        <w:t>ОРГАНИЗАЦИИ</w:t>
      </w:r>
      <w:r w:rsidR="00350D4F" w:rsidRPr="00627D6C">
        <w:rPr>
          <w:b/>
          <w:sz w:val="22"/>
          <w:szCs w:val="22"/>
        </w:rPr>
        <w:t xml:space="preserve"> ПОЕЗДОК </w:t>
      </w:r>
      <w:r w:rsidR="00C8604F">
        <w:rPr>
          <w:b/>
          <w:sz w:val="22"/>
          <w:szCs w:val="22"/>
        </w:rPr>
        <w:t xml:space="preserve"> ДЕТСКИХ И МОЛОДЕЖНЫХ ГРУПП</w:t>
      </w:r>
      <w:r w:rsidR="00D1320D">
        <w:rPr>
          <w:b/>
          <w:sz w:val="22"/>
          <w:szCs w:val="22"/>
        </w:rPr>
        <w:t>,</w:t>
      </w:r>
      <w:r w:rsidR="00C8604F">
        <w:rPr>
          <w:b/>
          <w:sz w:val="22"/>
          <w:szCs w:val="22"/>
        </w:rPr>
        <w:t xml:space="preserve"> СФОРМИРОВАННЫХ </w:t>
      </w:r>
      <w:r w:rsidR="00D1320D">
        <w:rPr>
          <w:b/>
          <w:sz w:val="22"/>
          <w:szCs w:val="22"/>
        </w:rPr>
        <w:t>ТУРОПЕРАТОРОМ</w:t>
      </w:r>
    </w:p>
    <w:p w14:paraId="1BB11B4E" w14:textId="77777777" w:rsidR="00647C46" w:rsidRDefault="00350D4F" w:rsidP="00DE3BEB">
      <w:pPr>
        <w:widowControl w:val="0"/>
        <w:tabs>
          <w:tab w:val="left" w:pos="851"/>
        </w:tabs>
        <w:jc w:val="both"/>
      </w:pPr>
      <w:r w:rsidRPr="00350D4F">
        <w:t>6.1.</w:t>
      </w:r>
      <w:r>
        <w:t xml:space="preserve">Все </w:t>
      </w:r>
      <w:r w:rsidR="00C8604F">
        <w:t xml:space="preserve">детские и молодежные группы, сформированные Туроператором, </w:t>
      </w:r>
      <w:r>
        <w:t>выезжают с руководителями</w:t>
      </w:r>
      <w:r w:rsidR="00C8604F">
        <w:t>, как правило</w:t>
      </w:r>
      <w:r w:rsidR="007F7C96">
        <w:t>,</w:t>
      </w:r>
      <w:r w:rsidR="00C8604F">
        <w:t xml:space="preserve"> на</w:t>
      </w:r>
      <w:r w:rsidR="00515F8F">
        <w:t xml:space="preserve"> 15 человек – один руководитель. </w:t>
      </w:r>
      <w:r w:rsidR="00B53ACF">
        <w:t>П</w:t>
      </w:r>
      <w:r w:rsidR="00C8604F">
        <w:t>осле прохождения необходимой подготовки</w:t>
      </w:r>
      <w:r w:rsidR="00EB5AC9">
        <w:t xml:space="preserve"> </w:t>
      </w:r>
      <w:r w:rsidR="00B53ACF">
        <w:t xml:space="preserve">руководители групп </w:t>
      </w:r>
      <w:r>
        <w:t>назначаются Приказом</w:t>
      </w:r>
      <w:r w:rsidR="00DE3BEB">
        <w:t xml:space="preserve"> Туроператора</w:t>
      </w:r>
      <w:r w:rsidR="00607687">
        <w:t>.</w:t>
      </w:r>
      <w:r>
        <w:t xml:space="preserve"> </w:t>
      </w:r>
      <w:r w:rsidR="00EB5AC9">
        <w:t xml:space="preserve"> Приказом утверждаются</w:t>
      </w:r>
      <w:r>
        <w:t xml:space="preserve"> </w:t>
      </w:r>
      <w:r w:rsidR="00607687">
        <w:t xml:space="preserve">и </w:t>
      </w:r>
      <w:r>
        <w:t>функциональные обязанности</w:t>
      </w:r>
      <w:r w:rsidR="00EB5AC9">
        <w:t xml:space="preserve"> руководителя группы</w:t>
      </w:r>
      <w:r>
        <w:t>. Список группы является неотъемлемой частью функциональных обязанностей руководителя. Руководитель несе</w:t>
      </w:r>
      <w:r w:rsidR="00E10EAD">
        <w:t xml:space="preserve">т ответственность </w:t>
      </w:r>
      <w:r w:rsidR="00F53ECF">
        <w:t>за соблюдение</w:t>
      </w:r>
      <w:r w:rsidR="00E10EAD">
        <w:t xml:space="preserve"> безопас</w:t>
      </w:r>
      <w:r w:rsidR="00F53ECF">
        <w:t>ных</w:t>
      </w:r>
      <w:r w:rsidR="00E10EAD">
        <w:t xml:space="preserve"> для жизни и здоровья  </w:t>
      </w:r>
      <w:r w:rsidR="00F53ECF">
        <w:t>туристов</w:t>
      </w:r>
      <w:r w:rsidR="00A15EF3">
        <w:t xml:space="preserve"> условий обслуживания, сохранность личных документов </w:t>
      </w:r>
      <w:r w:rsidR="00F53ECF">
        <w:t>туристов</w:t>
      </w:r>
      <w:r w:rsidR="00EB5AC9">
        <w:t>.</w:t>
      </w:r>
    </w:p>
    <w:p w14:paraId="74715341" w14:textId="77777777" w:rsidR="00DE3BEB" w:rsidRDefault="007F7C96" w:rsidP="00DE3BEB">
      <w:pPr>
        <w:widowControl w:val="0"/>
        <w:tabs>
          <w:tab w:val="left" w:pos="851"/>
        </w:tabs>
        <w:jc w:val="both"/>
      </w:pPr>
      <w:r>
        <w:t>6.2.</w:t>
      </w:r>
      <w:r w:rsidR="00A15EF3">
        <w:t xml:space="preserve">Выдача необходимых выездных и проездных  документов производится руководителем </w:t>
      </w:r>
      <w:r w:rsidR="00EB5AC9">
        <w:t xml:space="preserve">группы </w:t>
      </w:r>
      <w:r w:rsidR="00A15EF3">
        <w:t>непосредственно туристу в месте сбора</w:t>
      </w:r>
      <w:r w:rsidR="00861D9D">
        <w:t>,</w:t>
      </w:r>
      <w:r w:rsidR="00A15EF3">
        <w:t xml:space="preserve"> указанном в Подтвержден</w:t>
      </w:r>
      <w:r w:rsidR="00861D9D">
        <w:t>ии</w:t>
      </w:r>
      <w:r w:rsidR="00A15EF3">
        <w:t xml:space="preserve">. Документы выдаются </w:t>
      </w:r>
      <w:r w:rsidR="00EB5AC9">
        <w:t xml:space="preserve">туристу </w:t>
      </w:r>
      <w:r w:rsidR="00A15EF3">
        <w:t>по списку Туроператор</w:t>
      </w:r>
      <w:r w:rsidR="00861D9D">
        <w:t>а</w:t>
      </w:r>
      <w:r w:rsidR="00A15EF3">
        <w:t>. Документы</w:t>
      </w:r>
      <w:r w:rsidR="00861D9D">
        <w:t>,</w:t>
      </w:r>
      <w:r w:rsidR="00A15EF3">
        <w:t xml:space="preserve"> предоставляемые туристом</w:t>
      </w:r>
      <w:r w:rsidR="00EB5AC9">
        <w:t xml:space="preserve"> при отъезде</w:t>
      </w:r>
      <w:r w:rsidR="00861D9D">
        <w:t>,</w:t>
      </w:r>
      <w:r w:rsidR="00A15EF3">
        <w:t xml:space="preserve"> указываются в Подтверждении.</w:t>
      </w:r>
      <w:r>
        <w:t xml:space="preserve"> </w:t>
      </w:r>
      <w:r w:rsidR="00DE3BEB">
        <w:t>При отправлении родители получают информацию о возвращени</w:t>
      </w:r>
      <w:r w:rsidR="00822429">
        <w:t>и и номер телефона руководителя,</w:t>
      </w:r>
      <w:r w:rsidR="00DE3BEB">
        <w:t xml:space="preserve"> </w:t>
      </w:r>
      <w:r w:rsidR="00822429">
        <w:t>р</w:t>
      </w:r>
      <w:r w:rsidR="00DE3BEB">
        <w:t>одители  заполняют и сдают руководителю бланк  рекомендаций на период поездки.</w:t>
      </w:r>
    </w:p>
    <w:p w14:paraId="3A93CF3D" w14:textId="77777777" w:rsidR="00DE3BEB" w:rsidRDefault="00607687" w:rsidP="00DE3BEB">
      <w:pPr>
        <w:widowControl w:val="0"/>
        <w:tabs>
          <w:tab w:val="left" w:pos="851"/>
        </w:tabs>
        <w:jc w:val="both"/>
      </w:pPr>
      <w:r>
        <w:t>При оформлении С</w:t>
      </w:r>
      <w:r w:rsidR="00DE3BEB">
        <w:t xml:space="preserve">огласия  родителей на выезд несовершеннолетнего за пределы РФ </w:t>
      </w:r>
      <w:r w:rsidR="00822429">
        <w:t xml:space="preserve">(ст. 22 ФЗ  «О порядке выезда из РФ и въезда в РФ»), </w:t>
      </w:r>
      <w:r w:rsidR="00C31044">
        <w:t xml:space="preserve"> </w:t>
      </w:r>
      <w:r w:rsidR="00DE3BEB">
        <w:t>данные на конкретного руководителя</w:t>
      </w:r>
      <w:r>
        <w:t xml:space="preserve"> в этом </w:t>
      </w:r>
      <w:r w:rsidR="00822429">
        <w:t xml:space="preserve">документе  не указываются, </w:t>
      </w:r>
      <w:r w:rsidR="00DE3BEB">
        <w:t xml:space="preserve">т.к. возможна замена руководителя, </w:t>
      </w:r>
      <w:r w:rsidR="00515F8F">
        <w:t xml:space="preserve"> </w:t>
      </w:r>
      <w:r w:rsidR="00DE3BEB">
        <w:t>в т.ч. и в аэропорту или на железнодорожном вокзале. Ответственность руководителя определяется вышеназванным  Приказом. Также ст. 22 не требует указания конкретной страны и сроков выезда, эти данные указываются, если несовершеннолетний выезжает без сопровождения.</w:t>
      </w:r>
    </w:p>
    <w:p w14:paraId="53821CEB" w14:textId="77777777" w:rsidR="00A15EF3" w:rsidRDefault="00A15EF3" w:rsidP="00350D4F">
      <w:pPr>
        <w:widowControl w:val="0"/>
        <w:tabs>
          <w:tab w:val="left" w:pos="851"/>
        </w:tabs>
        <w:jc w:val="both"/>
      </w:pPr>
      <w:r>
        <w:t>6.</w:t>
      </w:r>
      <w:r w:rsidR="00647C46">
        <w:t>3</w:t>
      </w:r>
      <w:r w:rsidR="00D22459">
        <w:t>.</w:t>
      </w:r>
      <w:r w:rsidR="00647C46">
        <w:t>Туристы</w:t>
      </w:r>
      <w:r>
        <w:t xml:space="preserve"> самостоятельно прибывают на место сбора в сопровождении взрослых,</w:t>
      </w:r>
      <w:r w:rsidR="00263B08">
        <w:t xml:space="preserve"> </w:t>
      </w:r>
      <w:r>
        <w:t>и п</w:t>
      </w:r>
      <w:r w:rsidR="00861D9D">
        <w:t>ри возвращении</w:t>
      </w:r>
      <w:r>
        <w:t xml:space="preserve"> их должны встретить. Багаж </w:t>
      </w:r>
      <w:r w:rsidR="00647C46">
        <w:t>туриста</w:t>
      </w:r>
      <w:r>
        <w:t xml:space="preserve"> должен быть компактным, нетяжелым и соответствовать</w:t>
      </w:r>
      <w:r w:rsidR="00E17251">
        <w:t xml:space="preserve"> </w:t>
      </w:r>
      <w:r>
        <w:t>его физическим возможностям.</w:t>
      </w:r>
    </w:p>
    <w:p w14:paraId="419C4155" w14:textId="77777777" w:rsidR="003266EF" w:rsidRDefault="00A15EF3" w:rsidP="00350D4F">
      <w:pPr>
        <w:widowControl w:val="0"/>
        <w:tabs>
          <w:tab w:val="left" w:pos="851"/>
        </w:tabs>
        <w:jc w:val="both"/>
      </w:pPr>
      <w:r>
        <w:t>6.</w:t>
      </w:r>
      <w:r w:rsidR="00647C46">
        <w:t>4</w:t>
      </w:r>
      <w:r>
        <w:t xml:space="preserve">.При выезде </w:t>
      </w:r>
      <w:r w:rsidR="00627D6C">
        <w:t>туристы</w:t>
      </w:r>
      <w:r>
        <w:t xml:space="preserve"> должны иметь одежду и обувь по сезону, предметы личной гигиены, лекарства от простуды (кашля, насморка, капли ушные, глазные), расстройства кишечника и </w:t>
      </w:r>
    </w:p>
    <w:p w14:paraId="22832B2E" w14:textId="77777777" w:rsidR="003266EF" w:rsidRDefault="00A15EF3" w:rsidP="00350D4F">
      <w:pPr>
        <w:widowControl w:val="0"/>
        <w:tabs>
          <w:tab w:val="left" w:pos="851"/>
        </w:tabs>
        <w:jc w:val="both"/>
      </w:pPr>
      <w:r>
        <w:t>другие для оказания доврачебной помощи</w:t>
      </w:r>
      <w:r w:rsidR="00627D6C">
        <w:t xml:space="preserve"> под контролем руководителя</w:t>
      </w:r>
      <w:r>
        <w:t xml:space="preserve">, денежные средства на </w:t>
      </w:r>
    </w:p>
    <w:p w14:paraId="1D1C3A43" w14:textId="77777777" w:rsidR="00A15EF3" w:rsidRDefault="00A15EF3" w:rsidP="00350D4F">
      <w:pPr>
        <w:widowControl w:val="0"/>
        <w:tabs>
          <w:tab w:val="left" w:pos="851"/>
        </w:tabs>
        <w:jc w:val="both"/>
      </w:pPr>
      <w:r>
        <w:t>личные расходы</w:t>
      </w:r>
      <w:r w:rsidR="00627D6C">
        <w:t>, которые могут быть отданы на хранение только в месте отдыха</w:t>
      </w:r>
      <w:r>
        <w:t>, сухой паек в дорогу</w:t>
      </w:r>
      <w:r w:rsidR="00627D6C">
        <w:t xml:space="preserve"> в соответствии с рекомендациями Роспотребнадзора</w:t>
      </w:r>
      <w:r w:rsidR="003B6158">
        <w:t xml:space="preserve">, </w:t>
      </w:r>
      <w:r w:rsidR="00213C78">
        <w:t>а также</w:t>
      </w:r>
      <w:r w:rsidR="00050AB4">
        <w:t>,</w:t>
      </w:r>
      <w:r>
        <w:t xml:space="preserve"> </w:t>
      </w:r>
      <w:r w:rsidR="00213C78">
        <w:t>в зависимости от вида путешествия</w:t>
      </w:r>
      <w:r w:rsidR="00050AB4">
        <w:t>,</w:t>
      </w:r>
      <w:r w:rsidR="00213C78">
        <w:t xml:space="preserve"> </w:t>
      </w:r>
      <w:r w:rsidR="00EB5AC9">
        <w:t>пляжное полотенце, головной убор, купальные принадлежности, комнатные и пляжные тапочки, средство от комаров, средство от загара</w:t>
      </w:r>
      <w:r w:rsidR="00213C78">
        <w:t>.</w:t>
      </w:r>
    </w:p>
    <w:p w14:paraId="5EF3D8CE" w14:textId="77777777" w:rsidR="00B8034D" w:rsidRDefault="00B8034D" w:rsidP="00F627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BD14714" w14:textId="77777777" w:rsidR="00F627F4" w:rsidRDefault="00F627F4" w:rsidP="00F627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lastRenderedPageBreak/>
        <w:t>7. ФИНАНСОВОЕ ОБЕСПЕЧЕНИЕ</w:t>
      </w:r>
    </w:p>
    <w:p w14:paraId="36A0A7DA" w14:textId="77777777" w:rsidR="006C4683" w:rsidRDefault="00F627F4" w:rsidP="006C4683">
      <w:pPr>
        <w:widowControl w:val="0"/>
        <w:tabs>
          <w:tab w:val="left" w:pos="851"/>
        </w:tabs>
        <w:jc w:val="both"/>
      </w:pPr>
      <w:r>
        <w:t>7.1.</w:t>
      </w:r>
      <w:r w:rsidR="00E17251" w:rsidRPr="00E17251">
        <w:t xml:space="preserve"> </w:t>
      </w:r>
      <w:r w:rsidR="00E17251">
        <w:t>Финансовое обеспечение Туроператору предоставляет</w:t>
      </w:r>
      <w:r w:rsidR="00E17251" w:rsidRPr="00E17251">
        <w:t>:</w:t>
      </w:r>
      <w:r w:rsidR="00E17251">
        <w:t xml:space="preserve"> </w:t>
      </w:r>
    </w:p>
    <w:p w14:paraId="4C542B04" w14:textId="77777777" w:rsidR="00E17251" w:rsidRPr="006C4683" w:rsidRDefault="007371A4" w:rsidP="006C4683">
      <w:pPr>
        <w:widowControl w:val="0"/>
        <w:tabs>
          <w:tab w:val="left" w:pos="851"/>
        </w:tabs>
        <w:jc w:val="both"/>
      </w:pPr>
      <w:r w:rsidRPr="006C4683">
        <w:rPr>
          <w:sz w:val="22"/>
          <w:szCs w:val="22"/>
        </w:rPr>
        <w:t>ООО&lt;&lt; Страховая Компания Гелиос&gt;&gt; Договор №650-0000463-01160</w:t>
      </w:r>
      <w:r w:rsidR="006C4683">
        <w:rPr>
          <w:sz w:val="22"/>
          <w:szCs w:val="22"/>
        </w:rPr>
        <w:t xml:space="preserve"> от 7 сентября 2016г.</w:t>
      </w:r>
    </w:p>
    <w:p w14:paraId="5403039B" w14:textId="77777777" w:rsidR="006C4683" w:rsidRDefault="006C4683" w:rsidP="006C468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C4683">
        <w:rPr>
          <w:sz w:val="22"/>
          <w:szCs w:val="22"/>
        </w:rPr>
        <w:t xml:space="preserve">Адрес 109544, г. Москва бульвар Энтузиастов д.2  </w:t>
      </w:r>
    </w:p>
    <w:p w14:paraId="12AE3245" w14:textId="77777777" w:rsidR="006C4683" w:rsidRPr="006C4683" w:rsidRDefault="006C4683" w:rsidP="006C468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FCB3631" w14:textId="77777777" w:rsidR="00953225" w:rsidRPr="00627D6C" w:rsidRDefault="00F627F4" w:rsidP="00F627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D1320D">
        <w:rPr>
          <w:b/>
          <w:sz w:val="22"/>
          <w:szCs w:val="22"/>
        </w:rPr>
        <w:t>ПРОЧИЕ УСЛОВИЯ</w:t>
      </w:r>
    </w:p>
    <w:p w14:paraId="71EAC752" w14:textId="77777777" w:rsidR="00953225" w:rsidRPr="00291AAD" w:rsidRDefault="00953225" w:rsidP="00D22459">
      <w:pPr>
        <w:pStyle w:val="3"/>
        <w:numPr>
          <w:ilvl w:val="1"/>
          <w:numId w:val="18"/>
        </w:numPr>
        <w:tabs>
          <w:tab w:val="num" w:pos="-468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24"/>
          <w:szCs w:val="24"/>
        </w:rPr>
      </w:pPr>
      <w:r w:rsidRPr="00291AA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6ED869B" w14:textId="77777777" w:rsidR="00953225" w:rsidRPr="00291AAD" w:rsidRDefault="007F7C96" w:rsidP="007F7C96">
      <w:pPr>
        <w:pStyle w:val="3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8.2.</w:t>
      </w:r>
      <w:r w:rsidR="00953225" w:rsidRPr="00291AAD">
        <w:rPr>
          <w:sz w:val="24"/>
          <w:szCs w:val="24"/>
        </w:rPr>
        <w:t xml:space="preserve">Договор </w:t>
      </w:r>
      <w:r w:rsidR="00B13A96" w:rsidRPr="00291AAD">
        <w:rPr>
          <w:sz w:val="24"/>
          <w:szCs w:val="24"/>
        </w:rPr>
        <w:t xml:space="preserve">заключен на неограниченный срок и </w:t>
      </w:r>
      <w:r w:rsidR="00953225" w:rsidRPr="00291AAD">
        <w:rPr>
          <w:sz w:val="24"/>
          <w:szCs w:val="24"/>
        </w:rPr>
        <w:t>вступает в силу с момента его подписания</w:t>
      </w:r>
      <w:r w:rsidR="00B13A96" w:rsidRPr="00291AAD">
        <w:rPr>
          <w:sz w:val="24"/>
          <w:szCs w:val="24"/>
        </w:rPr>
        <w:t>.</w:t>
      </w:r>
      <w:r w:rsidR="00953225" w:rsidRPr="00291AAD">
        <w:rPr>
          <w:sz w:val="24"/>
          <w:szCs w:val="24"/>
        </w:rPr>
        <w:t xml:space="preserve"> </w:t>
      </w:r>
    </w:p>
    <w:p w14:paraId="7151BED9" w14:textId="77777777" w:rsidR="004A42CE" w:rsidRPr="007123BA" w:rsidRDefault="007F7C96" w:rsidP="00E654ED">
      <w:pPr>
        <w:jc w:val="both"/>
      </w:pPr>
      <w:r>
        <w:t xml:space="preserve">8.3. </w:t>
      </w:r>
      <w:r w:rsidR="00953225" w:rsidRPr="00291AAD"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7123BA">
        <w:t>Сторон.</w:t>
      </w:r>
    </w:p>
    <w:p w14:paraId="6813832A" w14:textId="77777777" w:rsidR="00E17251" w:rsidRDefault="00E17251" w:rsidP="00015A4A">
      <w:pPr>
        <w:tabs>
          <w:tab w:val="num" w:pos="426"/>
        </w:tabs>
        <w:jc w:val="center"/>
        <w:rPr>
          <w:b/>
          <w:sz w:val="22"/>
          <w:szCs w:val="22"/>
        </w:rPr>
      </w:pPr>
    </w:p>
    <w:p w14:paraId="4F9BD7AB" w14:textId="77777777" w:rsidR="00015A4A" w:rsidRDefault="00213C78" w:rsidP="00015A4A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15A4A" w:rsidRPr="00627D6C">
        <w:rPr>
          <w:b/>
          <w:sz w:val="22"/>
          <w:szCs w:val="22"/>
        </w:rPr>
        <w:t>.</w:t>
      </w:r>
      <w:r w:rsidR="00015A4A" w:rsidRPr="00627D6C">
        <w:rPr>
          <w:b/>
          <w:sz w:val="22"/>
          <w:szCs w:val="22"/>
        </w:rPr>
        <w:tab/>
        <w:t>РЕКВИЗИТЫ   И  ПОДПИСИ  СТОРОН</w:t>
      </w:r>
    </w:p>
    <w:p w14:paraId="28ADAD2A" w14:textId="77777777" w:rsidR="005162EC" w:rsidRDefault="005162EC" w:rsidP="00015A4A">
      <w:pPr>
        <w:tabs>
          <w:tab w:val="num" w:pos="426"/>
        </w:tabs>
        <w:jc w:val="center"/>
        <w:rPr>
          <w:b/>
          <w:sz w:val="22"/>
          <w:szCs w:val="22"/>
        </w:rPr>
      </w:pPr>
    </w:p>
    <w:tbl>
      <w:tblPr>
        <w:tblW w:w="10076" w:type="dxa"/>
        <w:tblInd w:w="-72" w:type="dxa"/>
        <w:tblLook w:val="0000" w:firstRow="0" w:lastRow="0" w:firstColumn="0" w:lastColumn="0" w:noHBand="0" w:noVBand="0"/>
      </w:tblPr>
      <w:tblGrid>
        <w:gridCol w:w="5363"/>
        <w:gridCol w:w="4713"/>
      </w:tblGrid>
      <w:tr w:rsidR="00015A4A" w:rsidRPr="00F80CEA" w14:paraId="7BA60E66" w14:textId="77777777" w:rsidTr="0052168B">
        <w:trPr>
          <w:trHeight w:val="4602"/>
        </w:trPr>
        <w:tc>
          <w:tcPr>
            <w:tcW w:w="5363" w:type="dxa"/>
            <w:shd w:val="clear" w:color="auto" w:fill="auto"/>
          </w:tcPr>
          <w:p w14:paraId="29D8E945" w14:textId="77777777" w:rsidR="008F544C" w:rsidRDefault="008F544C" w:rsidP="008F544C">
            <w:r>
              <w:t>ТУРОПЕРАТОР:</w:t>
            </w:r>
          </w:p>
          <w:p w14:paraId="0179BAB6" w14:textId="77777777" w:rsidR="008F544C" w:rsidRDefault="006C4683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ООО  «</w:t>
            </w:r>
            <w:proofErr w:type="gramEnd"/>
            <w:r>
              <w:rPr>
                <w:b/>
                <w:sz w:val="24"/>
                <w:szCs w:val="24"/>
              </w:rPr>
              <w:t xml:space="preserve">Подсолнухи-Тур </w:t>
            </w:r>
            <w:r w:rsidR="008F544C">
              <w:rPr>
                <w:b/>
                <w:sz w:val="24"/>
                <w:szCs w:val="24"/>
              </w:rPr>
              <w:t>»</w:t>
            </w:r>
          </w:p>
          <w:p w14:paraId="35FC85E6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Фактический  и почтовый адрес</w:t>
            </w:r>
            <w:r>
              <w:rPr>
                <w:sz w:val="24"/>
                <w:szCs w:val="24"/>
              </w:rPr>
              <w:t xml:space="preserve">: </w:t>
            </w:r>
          </w:p>
          <w:p w14:paraId="33A9A1B9" w14:textId="77777777" w:rsidR="008F544C" w:rsidRDefault="006C4683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142770,</w:t>
            </w:r>
            <w:r w:rsidR="008F544C">
              <w:rPr>
                <w:sz w:val="24"/>
                <w:szCs w:val="24"/>
              </w:rPr>
              <w:t>г.Моск</w:t>
            </w:r>
            <w:r>
              <w:rPr>
                <w:sz w:val="24"/>
                <w:szCs w:val="24"/>
              </w:rPr>
              <w:t>ва</w:t>
            </w:r>
            <w:proofErr w:type="gramEnd"/>
            <w:r>
              <w:rPr>
                <w:sz w:val="24"/>
                <w:szCs w:val="24"/>
              </w:rPr>
              <w:t>,пос.Сосенское,Поселок Коммунарка ул. Сосенский Стан д.11.кв.75</w:t>
            </w:r>
          </w:p>
          <w:p w14:paraId="0DADFAFF" w14:textId="77777777" w:rsidR="008F544C" w:rsidRDefault="006C4683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/ КПП 7751026830/ 775101001</w:t>
            </w:r>
          </w:p>
          <w:p w14:paraId="6682B25F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ОГРН</w:t>
            </w:r>
            <w:r w:rsidR="006C4683">
              <w:rPr>
                <w:sz w:val="24"/>
                <w:szCs w:val="24"/>
              </w:rPr>
              <w:t xml:space="preserve"> 1167746810000</w:t>
            </w:r>
          </w:p>
          <w:p w14:paraId="3F01C705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  <w:p w14:paraId="423CE2DB" w14:textId="77777777" w:rsidR="008F544C" w:rsidRDefault="006C4683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gramStart"/>
            <w:r>
              <w:rPr>
                <w:sz w:val="24"/>
                <w:szCs w:val="24"/>
              </w:rPr>
              <w:t>с  40702810538000123618</w:t>
            </w:r>
            <w:proofErr w:type="gramEnd"/>
          </w:p>
          <w:p w14:paraId="34D7D5CF" w14:textId="77777777" w:rsidR="008F544C" w:rsidRDefault="00AF4499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AF4499">
              <w:rPr>
                <w:sz w:val="24"/>
                <w:szCs w:val="24"/>
              </w:rPr>
              <w:t>ПАО Сбербанк</w:t>
            </w:r>
            <w:r>
              <w:rPr>
                <w:sz w:val="24"/>
                <w:szCs w:val="24"/>
              </w:rPr>
              <w:t xml:space="preserve"> </w:t>
            </w:r>
            <w:r w:rsidR="008F544C">
              <w:rPr>
                <w:sz w:val="24"/>
                <w:szCs w:val="24"/>
              </w:rPr>
              <w:t>Г.МОСКВА</w:t>
            </w:r>
          </w:p>
          <w:p w14:paraId="57322F67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proofErr w:type="gramStart"/>
            <w:r>
              <w:rPr>
                <w:sz w:val="24"/>
                <w:szCs w:val="24"/>
              </w:rPr>
              <w:t>044525225  К</w:t>
            </w:r>
            <w:proofErr w:type="gramEnd"/>
            <w:r>
              <w:rPr>
                <w:sz w:val="24"/>
                <w:szCs w:val="24"/>
              </w:rPr>
              <w:t>/с 30101810400000000225</w:t>
            </w:r>
          </w:p>
          <w:p w14:paraId="3B516E04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  <w:p w14:paraId="3DF66300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</w:t>
            </w:r>
            <w:r w:rsidR="006C4683">
              <w:rPr>
                <w:sz w:val="24"/>
                <w:szCs w:val="24"/>
              </w:rPr>
              <w:t xml:space="preserve">н/факс: </w:t>
            </w:r>
            <w:r w:rsidR="00DC2445">
              <w:rPr>
                <w:sz w:val="24"/>
                <w:szCs w:val="24"/>
              </w:rPr>
              <w:t xml:space="preserve">8 </w:t>
            </w:r>
            <w:r w:rsidR="006C4683">
              <w:rPr>
                <w:sz w:val="24"/>
                <w:szCs w:val="24"/>
              </w:rPr>
              <w:t>(499) 343-05-10</w:t>
            </w:r>
          </w:p>
          <w:p w14:paraId="3040BEC8" w14:textId="77777777" w:rsidR="009419BD" w:rsidRPr="006C4683" w:rsidRDefault="008F544C" w:rsidP="006C4683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6C4683">
              <w:rPr>
                <w:sz w:val="24"/>
                <w:szCs w:val="24"/>
                <w:lang w:val="en-US"/>
              </w:rPr>
              <w:t xml:space="preserve">E-mail: </w:t>
            </w:r>
            <w:r w:rsidR="006C4683" w:rsidRPr="006C4683">
              <w:rPr>
                <w:sz w:val="24"/>
                <w:szCs w:val="24"/>
                <w:lang w:val="en-US"/>
              </w:rPr>
              <w:t>d-lager@yandex.ru</w:t>
            </w:r>
          </w:p>
          <w:p w14:paraId="3EE3D8F2" w14:textId="77777777" w:rsidR="009419BD" w:rsidRPr="006C4683" w:rsidRDefault="009419BD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</w:p>
          <w:p w14:paraId="46069108" w14:textId="77777777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04F6C6F0" w14:textId="77777777" w:rsidR="009419BD" w:rsidRDefault="009419BD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  <w:p w14:paraId="0A3A8F4D" w14:textId="34CA3438" w:rsid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A12AC8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/</w:t>
            </w:r>
            <w:r w:rsidR="004A7D7E">
              <w:rPr>
                <w:sz w:val="24"/>
                <w:szCs w:val="24"/>
              </w:rPr>
              <w:t xml:space="preserve"> </w:t>
            </w:r>
            <w:r w:rsidR="004A7D7E">
              <w:rPr>
                <w:sz w:val="24"/>
                <w:szCs w:val="24"/>
              </w:rPr>
              <w:t>Дружина М.Л./</w:t>
            </w:r>
            <w:bookmarkStart w:id="0" w:name="_GoBack"/>
            <w:bookmarkEnd w:id="0"/>
          </w:p>
          <w:p w14:paraId="03983399" w14:textId="77777777" w:rsidR="00C361A2" w:rsidRPr="008F544C" w:rsidRDefault="008F544C" w:rsidP="008F544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F544C">
              <w:rPr>
                <w:sz w:val="24"/>
                <w:szCs w:val="24"/>
              </w:rPr>
              <w:t>М.п</w:t>
            </w:r>
            <w:proofErr w:type="spellEnd"/>
            <w:r w:rsidRPr="008F544C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14:paraId="01003806" w14:textId="77777777" w:rsidR="00015A4A" w:rsidRPr="00F80CEA" w:rsidRDefault="00015A4A" w:rsidP="00015A4A">
            <w:pPr>
              <w:tabs>
                <w:tab w:val="left" w:pos="567"/>
              </w:tabs>
              <w:ind w:firstLine="540"/>
            </w:pPr>
            <w:r w:rsidRPr="00F80CEA">
              <w:t xml:space="preserve">ТУРАГЕНТ: </w:t>
            </w:r>
          </w:p>
          <w:p w14:paraId="0071DD94" w14:textId="77777777" w:rsidR="00015A4A" w:rsidRPr="0052168B" w:rsidRDefault="00015A4A" w:rsidP="0052168B">
            <w:pPr>
              <w:tabs>
                <w:tab w:val="left" w:pos="567"/>
              </w:tabs>
              <w:rPr>
                <w:b/>
              </w:rPr>
            </w:pPr>
          </w:p>
          <w:p w14:paraId="2B4E2E5D" w14:textId="77777777" w:rsidR="0052168B" w:rsidRPr="0052168B" w:rsidRDefault="0052168B" w:rsidP="0052168B">
            <w:pPr>
              <w:tabs>
                <w:tab w:val="left" w:pos="567"/>
              </w:tabs>
            </w:pPr>
            <w:r w:rsidRPr="0052168B">
              <w:rPr>
                <w:u w:val="single"/>
              </w:rPr>
              <w:t>Фактический  и почтовый адрес</w:t>
            </w:r>
            <w:r w:rsidRPr="0052168B">
              <w:t xml:space="preserve">: </w:t>
            </w:r>
          </w:p>
          <w:p w14:paraId="71558294" w14:textId="77777777" w:rsidR="00015A4A" w:rsidRPr="00F80CEA" w:rsidRDefault="00015A4A" w:rsidP="0052168B">
            <w:pPr>
              <w:tabs>
                <w:tab w:val="left" w:pos="567"/>
              </w:tabs>
            </w:pPr>
          </w:p>
          <w:p w14:paraId="787F62AF" w14:textId="77777777" w:rsidR="00C361A2" w:rsidRPr="00F80CEA" w:rsidRDefault="0052168B" w:rsidP="0052168B">
            <w:pPr>
              <w:tabs>
                <w:tab w:val="left" w:pos="567"/>
              </w:tabs>
            </w:pPr>
            <w:r w:rsidRPr="0052168B">
              <w:t>ИНН / КПП</w:t>
            </w:r>
          </w:p>
          <w:p w14:paraId="49F9BFFF" w14:textId="77777777" w:rsidR="00C361A2" w:rsidRPr="00F80CEA" w:rsidRDefault="0052168B" w:rsidP="0052168B">
            <w:pPr>
              <w:tabs>
                <w:tab w:val="left" w:pos="567"/>
              </w:tabs>
            </w:pPr>
            <w:r w:rsidRPr="0052168B">
              <w:rPr>
                <w:u w:val="single"/>
              </w:rPr>
              <w:t>ОГРН</w:t>
            </w:r>
          </w:p>
          <w:p w14:paraId="0D476D2F" w14:textId="77777777" w:rsidR="0052168B" w:rsidRPr="0052168B" w:rsidRDefault="0052168B" w:rsidP="0052168B">
            <w:pPr>
              <w:tabs>
                <w:tab w:val="left" w:pos="567"/>
              </w:tabs>
            </w:pPr>
            <w:r w:rsidRPr="0052168B">
              <w:rPr>
                <w:u w:val="single"/>
              </w:rPr>
              <w:t>Банковские реквизиты</w:t>
            </w:r>
            <w:r w:rsidRPr="0052168B">
              <w:t>:</w:t>
            </w:r>
          </w:p>
          <w:p w14:paraId="08346BDC" w14:textId="77777777" w:rsidR="00C361A2" w:rsidRPr="00F80CEA" w:rsidRDefault="0052168B" w:rsidP="0052168B">
            <w:pPr>
              <w:tabs>
                <w:tab w:val="left" w:pos="567"/>
              </w:tabs>
            </w:pPr>
            <w:r>
              <w:t>Р/с</w:t>
            </w:r>
          </w:p>
          <w:p w14:paraId="5E1A8AD8" w14:textId="77777777" w:rsidR="00C361A2" w:rsidRPr="00F80CEA" w:rsidRDefault="0052168B" w:rsidP="0052168B">
            <w:pPr>
              <w:tabs>
                <w:tab w:val="left" w:pos="567"/>
              </w:tabs>
            </w:pPr>
            <w:r>
              <w:t>Название банка</w:t>
            </w:r>
          </w:p>
          <w:p w14:paraId="3B4D7BF4" w14:textId="77777777" w:rsidR="004355A1" w:rsidRPr="00F80CEA" w:rsidRDefault="0052168B" w:rsidP="0052168B">
            <w:pPr>
              <w:tabs>
                <w:tab w:val="left" w:pos="567"/>
              </w:tabs>
            </w:pPr>
            <w:r>
              <w:t>БИК</w:t>
            </w:r>
          </w:p>
          <w:p w14:paraId="2699004E" w14:textId="77777777" w:rsidR="00C361A2" w:rsidRPr="00F80CEA" w:rsidRDefault="0052168B" w:rsidP="0052168B">
            <w:pPr>
              <w:tabs>
                <w:tab w:val="left" w:pos="567"/>
              </w:tabs>
            </w:pPr>
            <w:r>
              <w:t>К/с</w:t>
            </w:r>
          </w:p>
          <w:p w14:paraId="56AD80CF" w14:textId="77777777" w:rsidR="00C361A2" w:rsidRPr="00F80CEA" w:rsidRDefault="00C361A2" w:rsidP="00015A4A">
            <w:pPr>
              <w:tabs>
                <w:tab w:val="left" w:pos="567"/>
              </w:tabs>
              <w:ind w:firstLine="540"/>
            </w:pPr>
          </w:p>
          <w:p w14:paraId="5933622F" w14:textId="77777777" w:rsidR="00C361A2" w:rsidRPr="00F80CEA" w:rsidRDefault="0052168B" w:rsidP="0052168B">
            <w:pPr>
              <w:tabs>
                <w:tab w:val="left" w:pos="567"/>
              </w:tabs>
            </w:pPr>
            <w:r w:rsidRPr="0052168B">
              <w:t>Телефон/факс:</w:t>
            </w:r>
          </w:p>
          <w:p w14:paraId="234A8EE0" w14:textId="77777777" w:rsidR="00753B2B" w:rsidRDefault="006C4683" w:rsidP="0052168B">
            <w:pPr>
              <w:tabs>
                <w:tab w:val="left" w:pos="567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</w:p>
          <w:p w14:paraId="7E57ED21" w14:textId="77777777" w:rsidR="0036558E" w:rsidRDefault="0036558E" w:rsidP="00015A4A">
            <w:pPr>
              <w:tabs>
                <w:tab w:val="left" w:pos="567"/>
              </w:tabs>
              <w:ind w:firstLine="540"/>
            </w:pPr>
          </w:p>
          <w:p w14:paraId="0E310F51" w14:textId="77777777" w:rsidR="009419BD" w:rsidRDefault="009419BD" w:rsidP="00015A4A">
            <w:pPr>
              <w:tabs>
                <w:tab w:val="left" w:pos="567"/>
              </w:tabs>
              <w:ind w:firstLine="540"/>
            </w:pPr>
          </w:p>
          <w:p w14:paraId="0B254183" w14:textId="77777777" w:rsidR="009419BD" w:rsidRDefault="009419BD" w:rsidP="0052168B">
            <w:pPr>
              <w:tabs>
                <w:tab w:val="left" w:pos="567"/>
              </w:tabs>
            </w:pPr>
          </w:p>
          <w:p w14:paraId="2F4F0313" w14:textId="77777777" w:rsidR="00C361A2" w:rsidRPr="00F80CEA" w:rsidRDefault="0052168B" w:rsidP="0052168B">
            <w:pPr>
              <w:tabs>
                <w:tab w:val="left" w:pos="567"/>
              </w:tabs>
            </w:pPr>
            <w:r>
              <w:t>_______</w:t>
            </w:r>
            <w:r w:rsidR="00C361A2" w:rsidRPr="00F80CEA">
              <w:t>________________/                          /</w:t>
            </w:r>
          </w:p>
          <w:p w14:paraId="0535CA7F" w14:textId="77777777" w:rsidR="00C361A2" w:rsidRPr="00F80CEA" w:rsidRDefault="00C361A2" w:rsidP="00015A4A">
            <w:pPr>
              <w:tabs>
                <w:tab w:val="left" w:pos="567"/>
              </w:tabs>
              <w:ind w:firstLine="540"/>
            </w:pPr>
            <w:proofErr w:type="spellStart"/>
            <w:r w:rsidRPr="00F80CEA">
              <w:t>М.п</w:t>
            </w:r>
            <w:proofErr w:type="spellEnd"/>
            <w:r w:rsidRPr="00F80CEA">
              <w:t>.</w:t>
            </w:r>
          </w:p>
        </w:tc>
      </w:tr>
    </w:tbl>
    <w:p w14:paraId="2C835BF6" w14:textId="77777777" w:rsidR="004E6472" w:rsidRPr="00291AAD" w:rsidRDefault="004E6472" w:rsidP="00E654ED"/>
    <w:sectPr w:rsidR="004E6472" w:rsidRPr="00291AAD" w:rsidSect="00050AB4">
      <w:footerReference w:type="even" r:id="rId7"/>
      <w:footerReference w:type="default" r:id="rId8"/>
      <w:pgSz w:w="11906" w:h="16838" w:code="9"/>
      <w:pgMar w:top="180" w:right="851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4004" w14:textId="77777777" w:rsidR="000D3E69" w:rsidRDefault="000D3E69">
      <w:r>
        <w:separator/>
      </w:r>
    </w:p>
  </w:endnote>
  <w:endnote w:type="continuationSeparator" w:id="0">
    <w:p w14:paraId="3DCBF072" w14:textId="77777777" w:rsidR="000D3E69" w:rsidRDefault="000D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D8BB" w14:textId="77777777" w:rsidR="00EA225A" w:rsidRDefault="00EA225A" w:rsidP="00050A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572E43" w14:textId="77777777" w:rsidR="00EA225A" w:rsidRDefault="00EA225A" w:rsidP="00015A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7DE9" w14:textId="77777777" w:rsidR="00EA225A" w:rsidRDefault="00EA225A" w:rsidP="00050A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D3">
      <w:rPr>
        <w:rStyle w:val="a6"/>
        <w:noProof/>
      </w:rPr>
      <w:t>4</w:t>
    </w:r>
    <w:r>
      <w:rPr>
        <w:rStyle w:val="a6"/>
      </w:rPr>
      <w:fldChar w:fldCharType="end"/>
    </w:r>
  </w:p>
  <w:p w14:paraId="4E811223" w14:textId="77777777" w:rsidR="00EA225A" w:rsidRPr="00AF52A5" w:rsidRDefault="00EA225A" w:rsidP="00015A4A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8B0" w14:textId="77777777" w:rsidR="000D3E69" w:rsidRDefault="000D3E69">
      <w:r>
        <w:separator/>
      </w:r>
    </w:p>
  </w:footnote>
  <w:footnote w:type="continuationSeparator" w:id="0">
    <w:p w14:paraId="31969861" w14:textId="77777777" w:rsidR="000D3E69" w:rsidRDefault="000D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0282246"/>
    <w:multiLevelType w:val="multilevel"/>
    <w:tmpl w:val="FB06A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31045EE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38F4C8E"/>
    <w:multiLevelType w:val="multilevel"/>
    <w:tmpl w:val="5DB8D3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46740EB"/>
    <w:multiLevelType w:val="multilevel"/>
    <w:tmpl w:val="74C4EF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E5A29EA"/>
    <w:multiLevelType w:val="multilevel"/>
    <w:tmpl w:val="E188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A4A"/>
    <w:rsid w:val="00000730"/>
    <w:rsid w:val="000009D5"/>
    <w:rsid w:val="00012358"/>
    <w:rsid w:val="00015A4A"/>
    <w:rsid w:val="0002143D"/>
    <w:rsid w:val="00021468"/>
    <w:rsid w:val="0002332D"/>
    <w:rsid w:val="00033DFA"/>
    <w:rsid w:val="000405AD"/>
    <w:rsid w:val="00041C7D"/>
    <w:rsid w:val="00050AB4"/>
    <w:rsid w:val="00064CD0"/>
    <w:rsid w:val="000718ED"/>
    <w:rsid w:val="00074E99"/>
    <w:rsid w:val="0008003E"/>
    <w:rsid w:val="00085EBF"/>
    <w:rsid w:val="000904CE"/>
    <w:rsid w:val="00092ADE"/>
    <w:rsid w:val="00093C53"/>
    <w:rsid w:val="0009424B"/>
    <w:rsid w:val="00094639"/>
    <w:rsid w:val="000977A1"/>
    <w:rsid w:val="000A76D6"/>
    <w:rsid w:val="000B636F"/>
    <w:rsid w:val="000C192A"/>
    <w:rsid w:val="000C403E"/>
    <w:rsid w:val="000D28E2"/>
    <w:rsid w:val="000D2DCA"/>
    <w:rsid w:val="000D3E69"/>
    <w:rsid w:val="000D4087"/>
    <w:rsid w:val="000D41F3"/>
    <w:rsid w:val="000D4728"/>
    <w:rsid w:val="000D74BD"/>
    <w:rsid w:val="000E67D4"/>
    <w:rsid w:val="000E7BA4"/>
    <w:rsid w:val="000F452D"/>
    <w:rsid w:val="00100EC3"/>
    <w:rsid w:val="00102FDD"/>
    <w:rsid w:val="00120971"/>
    <w:rsid w:val="001234F3"/>
    <w:rsid w:val="0012567D"/>
    <w:rsid w:val="001308EF"/>
    <w:rsid w:val="00134A21"/>
    <w:rsid w:val="00140CA5"/>
    <w:rsid w:val="00150011"/>
    <w:rsid w:val="00152E53"/>
    <w:rsid w:val="00153028"/>
    <w:rsid w:val="00154C3B"/>
    <w:rsid w:val="00165D55"/>
    <w:rsid w:val="00177784"/>
    <w:rsid w:val="001912E9"/>
    <w:rsid w:val="001A1411"/>
    <w:rsid w:val="001B05E6"/>
    <w:rsid w:val="001B3807"/>
    <w:rsid w:val="001C5AD9"/>
    <w:rsid w:val="001D2E6A"/>
    <w:rsid w:val="001D4BDB"/>
    <w:rsid w:val="001E4706"/>
    <w:rsid w:val="001F1421"/>
    <w:rsid w:val="001F2470"/>
    <w:rsid w:val="001F5A29"/>
    <w:rsid w:val="001F7E8A"/>
    <w:rsid w:val="00200DFE"/>
    <w:rsid w:val="00207F1F"/>
    <w:rsid w:val="00213C78"/>
    <w:rsid w:val="00213EBE"/>
    <w:rsid w:val="00213F2A"/>
    <w:rsid w:val="0021679A"/>
    <w:rsid w:val="00220ABD"/>
    <w:rsid w:val="0022165E"/>
    <w:rsid w:val="00224851"/>
    <w:rsid w:val="002311EA"/>
    <w:rsid w:val="00242156"/>
    <w:rsid w:val="0024262B"/>
    <w:rsid w:val="0025418A"/>
    <w:rsid w:val="00256F18"/>
    <w:rsid w:val="00263B08"/>
    <w:rsid w:val="0027370B"/>
    <w:rsid w:val="00273919"/>
    <w:rsid w:val="00274E81"/>
    <w:rsid w:val="00277EB0"/>
    <w:rsid w:val="00282F09"/>
    <w:rsid w:val="00283589"/>
    <w:rsid w:val="00291012"/>
    <w:rsid w:val="00291AAD"/>
    <w:rsid w:val="00292404"/>
    <w:rsid w:val="0029341B"/>
    <w:rsid w:val="002951D4"/>
    <w:rsid w:val="0029554D"/>
    <w:rsid w:val="002B3078"/>
    <w:rsid w:val="002B7972"/>
    <w:rsid w:val="002C4243"/>
    <w:rsid w:val="002C4B34"/>
    <w:rsid w:val="002C74C2"/>
    <w:rsid w:val="002E58A6"/>
    <w:rsid w:val="002E5979"/>
    <w:rsid w:val="002E73D0"/>
    <w:rsid w:val="002E7F33"/>
    <w:rsid w:val="002F0018"/>
    <w:rsid w:val="002F06DC"/>
    <w:rsid w:val="002F0C26"/>
    <w:rsid w:val="002F1217"/>
    <w:rsid w:val="002F44CA"/>
    <w:rsid w:val="0030578F"/>
    <w:rsid w:val="00310DC9"/>
    <w:rsid w:val="003154D4"/>
    <w:rsid w:val="00315B35"/>
    <w:rsid w:val="00317EC8"/>
    <w:rsid w:val="003210F9"/>
    <w:rsid w:val="003222B6"/>
    <w:rsid w:val="003266EF"/>
    <w:rsid w:val="00332A71"/>
    <w:rsid w:val="003349EC"/>
    <w:rsid w:val="0033531F"/>
    <w:rsid w:val="003366C3"/>
    <w:rsid w:val="00337CA0"/>
    <w:rsid w:val="003431C0"/>
    <w:rsid w:val="00347901"/>
    <w:rsid w:val="00350CC2"/>
    <w:rsid w:val="00350D4F"/>
    <w:rsid w:val="0035300C"/>
    <w:rsid w:val="003617FB"/>
    <w:rsid w:val="003622D4"/>
    <w:rsid w:val="003638F5"/>
    <w:rsid w:val="0036558E"/>
    <w:rsid w:val="003667EE"/>
    <w:rsid w:val="003671A1"/>
    <w:rsid w:val="00367400"/>
    <w:rsid w:val="00372ADB"/>
    <w:rsid w:val="003739D3"/>
    <w:rsid w:val="00376D7D"/>
    <w:rsid w:val="003812A0"/>
    <w:rsid w:val="003865CC"/>
    <w:rsid w:val="00386D77"/>
    <w:rsid w:val="00387CFE"/>
    <w:rsid w:val="003908F3"/>
    <w:rsid w:val="00391717"/>
    <w:rsid w:val="003946E2"/>
    <w:rsid w:val="00394CC7"/>
    <w:rsid w:val="003A77DC"/>
    <w:rsid w:val="003B0467"/>
    <w:rsid w:val="003B6158"/>
    <w:rsid w:val="003B7AF3"/>
    <w:rsid w:val="003D418B"/>
    <w:rsid w:val="003D5715"/>
    <w:rsid w:val="003D7716"/>
    <w:rsid w:val="003D772A"/>
    <w:rsid w:val="003D7A44"/>
    <w:rsid w:val="003E791F"/>
    <w:rsid w:val="003F3190"/>
    <w:rsid w:val="00403DF0"/>
    <w:rsid w:val="004126B7"/>
    <w:rsid w:val="004131B6"/>
    <w:rsid w:val="00416FE0"/>
    <w:rsid w:val="00430FD0"/>
    <w:rsid w:val="004355A1"/>
    <w:rsid w:val="00435AA4"/>
    <w:rsid w:val="004365DF"/>
    <w:rsid w:val="00441CBB"/>
    <w:rsid w:val="00444CE2"/>
    <w:rsid w:val="00444EE2"/>
    <w:rsid w:val="0044751E"/>
    <w:rsid w:val="00452AC7"/>
    <w:rsid w:val="00454AA8"/>
    <w:rsid w:val="00457E85"/>
    <w:rsid w:val="00461A70"/>
    <w:rsid w:val="00463B8B"/>
    <w:rsid w:val="0046513D"/>
    <w:rsid w:val="00476702"/>
    <w:rsid w:val="00476F1E"/>
    <w:rsid w:val="00482347"/>
    <w:rsid w:val="004836E0"/>
    <w:rsid w:val="004837F1"/>
    <w:rsid w:val="0048511A"/>
    <w:rsid w:val="004914EC"/>
    <w:rsid w:val="00491C84"/>
    <w:rsid w:val="004A2AF3"/>
    <w:rsid w:val="004A42CE"/>
    <w:rsid w:val="004A6F2D"/>
    <w:rsid w:val="004A7D7E"/>
    <w:rsid w:val="004B0CC7"/>
    <w:rsid w:val="004C68FF"/>
    <w:rsid w:val="004E2785"/>
    <w:rsid w:val="004E6472"/>
    <w:rsid w:val="004E6DA9"/>
    <w:rsid w:val="004E7C2A"/>
    <w:rsid w:val="004F0772"/>
    <w:rsid w:val="004F4217"/>
    <w:rsid w:val="004F5787"/>
    <w:rsid w:val="00500A42"/>
    <w:rsid w:val="00505984"/>
    <w:rsid w:val="00507222"/>
    <w:rsid w:val="00507A8A"/>
    <w:rsid w:val="005158F7"/>
    <w:rsid w:val="00515F8F"/>
    <w:rsid w:val="0051623D"/>
    <w:rsid w:val="005162EC"/>
    <w:rsid w:val="0052168B"/>
    <w:rsid w:val="00523816"/>
    <w:rsid w:val="005343A8"/>
    <w:rsid w:val="00541E29"/>
    <w:rsid w:val="005448C1"/>
    <w:rsid w:val="00550BC9"/>
    <w:rsid w:val="00551BB2"/>
    <w:rsid w:val="00556B09"/>
    <w:rsid w:val="005616EC"/>
    <w:rsid w:val="00570FB9"/>
    <w:rsid w:val="00576062"/>
    <w:rsid w:val="00596125"/>
    <w:rsid w:val="00597822"/>
    <w:rsid w:val="005A0E65"/>
    <w:rsid w:val="005A3DE8"/>
    <w:rsid w:val="005A671B"/>
    <w:rsid w:val="005A6E17"/>
    <w:rsid w:val="005B1F7C"/>
    <w:rsid w:val="005C0A1C"/>
    <w:rsid w:val="005C1250"/>
    <w:rsid w:val="005C2DD8"/>
    <w:rsid w:val="005C7BC2"/>
    <w:rsid w:val="005D3EDD"/>
    <w:rsid w:val="005D5F7B"/>
    <w:rsid w:val="005E1395"/>
    <w:rsid w:val="005F011C"/>
    <w:rsid w:val="005F01A8"/>
    <w:rsid w:val="005F061E"/>
    <w:rsid w:val="005F3975"/>
    <w:rsid w:val="005F58D2"/>
    <w:rsid w:val="006067D7"/>
    <w:rsid w:val="00607687"/>
    <w:rsid w:val="006116E0"/>
    <w:rsid w:val="00613E68"/>
    <w:rsid w:val="00623A47"/>
    <w:rsid w:val="00623FF8"/>
    <w:rsid w:val="00627222"/>
    <w:rsid w:val="00627D6C"/>
    <w:rsid w:val="006370E4"/>
    <w:rsid w:val="006402C8"/>
    <w:rsid w:val="00646038"/>
    <w:rsid w:val="0064712A"/>
    <w:rsid w:val="00647C46"/>
    <w:rsid w:val="00650D04"/>
    <w:rsid w:val="00653866"/>
    <w:rsid w:val="00661F1A"/>
    <w:rsid w:val="00670719"/>
    <w:rsid w:val="00691FDB"/>
    <w:rsid w:val="00695A5B"/>
    <w:rsid w:val="006A016A"/>
    <w:rsid w:val="006A7D03"/>
    <w:rsid w:val="006C43D8"/>
    <w:rsid w:val="006C4683"/>
    <w:rsid w:val="006C7DAD"/>
    <w:rsid w:val="006D7FAF"/>
    <w:rsid w:val="006E4CE6"/>
    <w:rsid w:val="006F32B2"/>
    <w:rsid w:val="006F46D7"/>
    <w:rsid w:val="006F5631"/>
    <w:rsid w:val="007029AE"/>
    <w:rsid w:val="00702E1E"/>
    <w:rsid w:val="00704653"/>
    <w:rsid w:val="0070610E"/>
    <w:rsid w:val="007123BA"/>
    <w:rsid w:val="00717DF1"/>
    <w:rsid w:val="00720F2F"/>
    <w:rsid w:val="007265D3"/>
    <w:rsid w:val="007331A8"/>
    <w:rsid w:val="007366C3"/>
    <w:rsid w:val="007371A4"/>
    <w:rsid w:val="00740D2B"/>
    <w:rsid w:val="00741544"/>
    <w:rsid w:val="007443C3"/>
    <w:rsid w:val="00747AEC"/>
    <w:rsid w:val="0075177C"/>
    <w:rsid w:val="007523A8"/>
    <w:rsid w:val="00753B2B"/>
    <w:rsid w:val="0075791A"/>
    <w:rsid w:val="00773BEF"/>
    <w:rsid w:val="0077491D"/>
    <w:rsid w:val="007752CD"/>
    <w:rsid w:val="00784023"/>
    <w:rsid w:val="0078516E"/>
    <w:rsid w:val="00787499"/>
    <w:rsid w:val="00787763"/>
    <w:rsid w:val="007918AF"/>
    <w:rsid w:val="007A0B1E"/>
    <w:rsid w:val="007A4D21"/>
    <w:rsid w:val="007A6B52"/>
    <w:rsid w:val="007B419E"/>
    <w:rsid w:val="007C31AB"/>
    <w:rsid w:val="007C3FC0"/>
    <w:rsid w:val="007C59F4"/>
    <w:rsid w:val="007C6DF2"/>
    <w:rsid w:val="007C6FFD"/>
    <w:rsid w:val="007D2B58"/>
    <w:rsid w:val="007D5642"/>
    <w:rsid w:val="007D5D1B"/>
    <w:rsid w:val="007E5DF8"/>
    <w:rsid w:val="007E643A"/>
    <w:rsid w:val="007F7C96"/>
    <w:rsid w:val="00805EAC"/>
    <w:rsid w:val="0080663E"/>
    <w:rsid w:val="00817CAB"/>
    <w:rsid w:val="00820A2F"/>
    <w:rsid w:val="00822429"/>
    <w:rsid w:val="00830706"/>
    <w:rsid w:val="00831886"/>
    <w:rsid w:val="0083546E"/>
    <w:rsid w:val="00835B98"/>
    <w:rsid w:val="00853BCF"/>
    <w:rsid w:val="008605CE"/>
    <w:rsid w:val="00860638"/>
    <w:rsid w:val="00861D9D"/>
    <w:rsid w:val="008624CD"/>
    <w:rsid w:val="00872BF1"/>
    <w:rsid w:val="00872F27"/>
    <w:rsid w:val="00872F9F"/>
    <w:rsid w:val="00873B83"/>
    <w:rsid w:val="00882D6A"/>
    <w:rsid w:val="00885FAD"/>
    <w:rsid w:val="00886C6B"/>
    <w:rsid w:val="00894841"/>
    <w:rsid w:val="008A2349"/>
    <w:rsid w:val="008A34DA"/>
    <w:rsid w:val="008A4555"/>
    <w:rsid w:val="008B330D"/>
    <w:rsid w:val="008B3B02"/>
    <w:rsid w:val="008B568A"/>
    <w:rsid w:val="008B633E"/>
    <w:rsid w:val="008B638D"/>
    <w:rsid w:val="008C6D65"/>
    <w:rsid w:val="008D67F5"/>
    <w:rsid w:val="008E3407"/>
    <w:rsid w:val="008E67ED"/>
    <w:rsid w:val="008E75A4"/>
    <w:rsid w:val="008F0AB1"/>
    <w:rsid w:val="008F0E07"/>
    <w:rsid w:val="008F544C"/>
    <w:rsid w:val="008F6BF8"/>
    <w:rsid w:val="00900550"/>
    <w:rsid w:val="00910CAE"/>
    <w:rsid w:val="0092280B"/>
    <w:rsid w:val="00926CB6"/>
    <w:rsid w:val="0093348F"/>
    <w:rsid w:val="00936B14"/>
    <w:rsid w:val="009419BD"/>
    <w:rsid w:val="00944A2D"/>
    <w:rsid w:val="00950E32"/>
    <w:rsid w:val="00953225"/>
    <w:rsid w:val="00960FFE"/>
    <w:rsid w:val="00970CAA"/>
    <w:rsid w:val="00972221"/>
    <w:rsid w:val="00972870"/>
    <w:rsid w:val="00973257"/>
    <w:rsid w:val="0098312F"/>
    <w:rsid w:val="009858FD"/>
    <w:rsid w:val="00990D40"/>
    <w:rsid w:val="009A3C7A"/>
    <w:rsid w:val="009A5445"/>
    <w:rsid w:val="009A7765"/>
    <w:rsid w:val="009B18A8"/>
    <w:rsid w:val="009B2EAB"/>
    <w:rsid w:val="009B4255"/>
    <w:rsid w:val="009C6915"/>
    <w:rsid w:val="009D63D1"/>
    <w:rsid w:val="009E1C0B"/>
    <w:rsid w:val="009E69A4"/>
    <w:rsid w:val="009E7773"/>
    <w:rsid w:val="009E7CBB"/>
    <w:rsid w:val="00A0158E"/>
    <w:rsid w:val="00A027B7"/>
    <w:rsid w:val="00A03D82"/>
    <w:rsid w:val="00A12AC8"/>
    <w:rsid w:val="00A15BC1"/>
    <w:rsid w:val="00A15EF3"/>
    <w:rsid w:val="00A2759D"/>
    <w:rsid w:val="00A371EA"/>
    <w:rsid w:val="00A4657C"/>
    <w:rsid w:val="00A844CC"/>
    <w:rsid w:val="00A90266"/>
    <w:rsid w:val="00A94E61"/>
    <w:rsid w:val="00A96FF1"/>
    <w:rsid w:val="00A975AE"/>
    <w:rsid w:val="00A97E15"/>
    <w:rsid w:val="00AC12C7"/>
    <w:rsid w:val="00AC269B"/>
    <w:rsid w:val="00AC4C98"/>
    <w:rsid w:val="00AC655F"/>
    <w:rsid w:val="00AC6A31"/>
    <w:rsid w:val="00AE175B"/>
    <w:rsid w:val="00AE24B9"/>
    <w:rsid w:val="00AE4E22"/>
    <w:rsid w:val="00AF21A9"/>
    <w:rsid w:val="00AF4499"/>
    <w:rsid w:val="00AF6FA0"/>
    <w:rsid w:val="00B02439"/>
    <w:rsid w:val="00B03792"/>
    <w:rsid w:val="00B040F4"/>
    <w:rsid w:val="00B054B8"/>
    <w:rsid w:val="00B11BB2"/>
    <w:rsid w:val="00B13A96"/>
    <w:rsid w:val="00B22DFB"/>
    <w:rsid w:val="00B22F75"/>
    <w:rsid w:val="00B315A9"/>
    <w:rsid w:val="00B405D3"/>
    <w:rsid w:val="00B46CFA"/>
    <w:rsid w:val="00B53ACF"/>
    <w:rsid w:val="00B653A6"/>
    <w:rsid w:val="00B726A2"/>
    <w:rsid w:val="00B73FFA"/>
    <w:rsid w:val="00B772EE"/>
    <w:rsid w:val="00B8034D"/>
    <w:rsid w:val="00B87BAB"/>
    <w:rsid w:val="00B94518"/>
    <w:rsid w:val="00BA2977"/>
    <w:rsid w:val="00BB0298"/>
    <w:rsid w:val="00BB2E70"/>
    <w:rsid w:val="00BB3077"/>
    <w:rsid w:val="00BB7B5C"/>
    <w:rsid w:val="00BD18E8"/>
    <w:rsid w:val="00BD2311"/>
    <w:rsid w:val="00BD3913"/>
    <w:rsid w:val="00C01E37"/>
    <w:rsid w:val="00C0286F"/>
    <w:rsid w:val="00C114AD"/>
    <w:rsid w:val="00C131AF"/>
    <w:rsid w:val="00C131C9"/>
    <w:rsid w:val="00C1712C"/>
    <w:rsid w:val="00C234C2"/>
    <w:rsid w:val="00C31044"/>
    <w:rsid w:val="00C361A2"/>
    <w:rsid w:val="00C424F2"/>
    <w:rsid w:val="00C42B50"/>
    <w:rsid w:val="00C52176"/>
    <w:rsid w:val="00C57B17"/>
    <w:rsid w:val="00C57CFA"/>
    <w:rsid w:val="00C71283"/>
    <w:rsid w:val="00C84983"/>
    <w:rsid w:val="00C8604F"/>
    <w:rsid w:val="00C93F4A"/>
    <w:rsid w:val="00C9496F"/>
    <w:rsid w:val="00C96E9E"/>
    <w:rsid w:val="00C97616"/>
    <w:rsid w:val="00CA0821"/>
    <w:rsid w:val="00CA3207"/>
    <w:rsid w:val="00CA6C09"/>
    <w:rsid w:val="00CD6C56"/>
    <w:rsid w:val="00CE1B3E"/>
    <w:rsid w:val="00CE7036"/>
    <w:rsid w:val="00D0455D"/>
    <w:rsid w:val="00D1320D"/>
    <w:rsid w:val="00D14472"/>
    <w:rsid w:val="00D212FB"/>
    <w:rsid w:val="00D22459"/>
    <w:rsid w:val="00D3362C"/>
    <w:rsid w:val="00D3371C"/>
    <w:rsid w:val="00D34328"/>
    <w:rsid w:val="00D36D54"/>
    <w:rsid w:val="00D40A8D"/>
    <w:rsid w:val="00D45D0E"/>
    <w:rsid w:val="00D54AFD"/>
    <w:rsid w:val="00D60A73"/>
    <w:rsid w:val="00D63C63"/>
    <w:rsid w:val="00D803FD"/>
    <w:rsid w:val="00D918B3"/>
    <w:rsid w:val="00D91992"/>
    <w:rsid w:val="00D9249F"/>
    <w:rsid w:val="00D93B4A"/>
    <w:rsid w:val="00D94446"/>
    <w:rsid w:val="00DA2F90"/>
    <w:rsid w:val="00DA77EB"/>
    <w:rsid w:val="00DB2FF9"/>
    <w:rsid w:val="00DB3501"/>
    <w:rsid w:val="00DB7C76"/>
    <w:rsid w:val="00DC2445"/>
    <w:rsid w:val="00DC45B3"/>
    <w:rsid w:val="00DC5B13"/>
    <w:rsid w:val="00DD410F"/>
    <w:rsid w:val="00DE1964"/>
    <w:rsid w:val="00DE2902"/>
    <w:rsid w:val="00DE3BEB"/>
    <w:rsid w:val="00DF0B47"/>
    <w:rsid w:val="00DF5376"/>
    <w:rsid w:val="00DF64AC"/>
    <w:rsid w:val="00DF6DB1"/>
    <w:rsid w:val="00E00F6F"/>
    <w:rsid w:val="00E050F8"/>
    <w:rsid w:val="00E075C2"/>
    <w:rsid w:val="00E10EAD"/>
    <w:rsid w:val="00E15D29"/>
    <w:rsid w:val="00E17251"/>
    <w:rsid w:val="00E178C4"/>
    <w:rsid w:val="00E221E6"/>
    <w:rsid w:val="00E2390A"/>
    <w:rsid w:val="00E24425"/>
    <w:rsid w:val="00E253DE"/>
    <w:rsid w:val="00E32720"/>
    <w:rsid w:val="00E34FB7"/>
    <w:rsid w:val="00E43BF4"/>
    <w:rsid w:val="00E45049"/>
    <w:rsid w:val="00E46916"/>
    <w:rsid w:val="00E542D7"/>
    <w:rsid w:val="00E54F36"/>
    <w:rsid w:val="00E62F51"/>
    <w:rsid w:val="00E654ED"/>
    <w:rsid w:val="00E66163"/>
    <w:rsid w:val="00E722B5"/>
    <w:rsid w:val="00E74CB9"/>
    <w:rsid w:val="00E75EE2"/>
    <w:rsid w:val="00E8115F"/>
    <w:rsid w:val="00E81278"/>
    <w:rsid w:val="00E947B8"/>
    <w:rsid w:val="00E950DA"/>
    <w:rsid w:val="00EA089F"/>
    <w:rsid w:val="00EA168F"/>
    <w:rsid w:val="00EA225A"/>
    <w:rsid w:val="00EA4C09"/>
    <w:rsid w:val="00EA51AE"/>
    <w:rsid w:val="00EB5AC9"/>
    <w:rsid w:val="00EC2062"/>
    <w:rsid w:val="00ED4167"/>
    <w:rsid w:val="00ED51B5"/>
    <w:rsid w:val="00ED7FB4"/>
    <w:rsid w:val="00EE0A8D"/>
    <w:rsid w:val="00EE456D"/>
    <w:rsid w:val="00EE554A"/>
    <w:rsid w:val="00EE6CF5"/>
    <w:rsid w:val="00EF20B6"/>
    <w:rsid w:val="00EF361C"/>
    <w:rsid w:val="00EF4753"/>
    <w:rsid w:val="00F01064"/>
    <w:rsid w:val="00F0128E"/>
    <w:rsid w:val="00F05CE7"/>
    <w:rsid w:val="00F11710"/>
    <w:rsid w:val="00F2416B"/>
    <w:rsid w:val="00F242C3"/>
    <w:rsid w:val="00F30351"/>
    <w:rsid w:val="00F423C3"/>
    <w:rsid w:val="00F513D6"/>
    <w:rsid w:val="00F53ECF"/>
    <w:rsid w:val="00F5407A"/>
    <w:rsid w:val="00F54620"/>
    <w:rsid w:val="00F579E8"/>
    <w:rsid w:val="00F62315"/>
    <w:rsid w:val="00F627F4"/>
    <w:rsid w:val="00F649BC"/>
    <w:rsid w:val="00F65778"/>
    <w:rsid w:val="00F6604F"/>
    <w:rsid w:val="00F74974"/>
    <w:rsid w:val="00F763BD"/>
    <w:rsid w:val="00F7751D"/>
    <w:rsid w:val="00F80CEA"/>
    <w:rsid w:val="00F85325"/>
    <w:rsid w:val="00F93C45"/>
    <w:rsid w:val="00F96ACD"/>
    <w:rsid w:val="00F973C0"/>
    <w:rsid w:val="00FA094B"/>
    <w:rsid w:val="00FB3B54"/>
    <w:rsid w:val="00FD3F50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98F65"/>
  <w15:docId w15:val="{F52686B8-9019-4A21-944D-E336603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A4A"/>
    <w:pPr>
      <w:widowControl w:val="0"/>
      <w:overflowPunct w:val="0"/>
      <w:autoSpaceDE w:val="0"/>
      <w:autoSpaceDN w:val="0"/>
      <w:adjustRightInd w:val="0"/>
      <w:spacing w:line="314" w:lineRule="auto"/>
      <w:jc w:val="both"/>
    </w:pPr>
    <w:rPr>
      <w:sz w:val="16"/>
      <w:szCs w:val="20"/>
    </w:rPr>
  </w:style>
  <w:style w:type="paragraph" w:styleId="a4">
    <w:name w:val="Body Text Indent"/>
    <w:basedOn w:val="a"/>
    <w:rsid w:val="00015A4A"/>
    <w:pPr>
      <w:spacing w:after="120"/>
      <w:ind w:left="283"/>
    </w:pPr>
  </w:style>
  <w:style w:type="paragraph" w:styleId="a5">
    <w:name w:val="footer"/>
    <w:basedOn w:val="a"/>
    <w:rsid w:val="00015A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A4A"/>
  </w:style>
  <w:style w:type="paragraph" w:styleId="3">
    <w:name w:val="Body Text Indent 3"/>
    <w:basedOn w:val="a"/>
    <w:rsid w:val="00015A4A"/>
    <w:pPr>
      <w:spacing w:after="120"/>
      <w:ind w:left="283"/>
    </w:pPr>
    <w:rPr>
      <w:sz w:val="16"/>
      <w:szCs w:val="16"/>
    </w:rPr>
  </w:style>
  <w:style w:type="paragraph" w:customStyle="1" w:styleId="1">
    <w:name w:val="Основной текст с отступом1"/>
    <w:basedOn w:val="a"/>
    <w:rsid w:val="00015A4A"/>
    <w:pPr>
      <w:widowControl w:val="0"/>
      <w:jc w:val="both"/>
    </w:pPr>
  </w:style>
  <w:style w:type="paragraph" w:customStyle="1" w:styleId="BodyText21">
    <w:name w:val="Body Text 21"/>
    <w:basedOn w:val="a"/>
    <w:rsid w:val="00015A4A"/>
    <w:pPr>
      <w:widowControl w:val="0"/>
      <w:ind w:firstLine="567"/>
      <w:jc w:val="both"/>
    </w:pPr>
    <w:rPr>
      <w:snapToGrid w:val="0"/>
      <w:szCs w:val="20"/>
    </w:rPr>
  </w:style>
  <w:style w:type="character" w:styleId="a7">
    <w:name w:val="Hyperlink"/>
    <w:rsid w:val="00015A4A"/>
    <w:rPr>
      <w:color w:val="0000FF"/>
      <w:u w:val="single"/>
    </w:rPr>
  </w:style>
  <w:style w:type="paragraph" w:styleId="a8">
    <w:name w:val="Balloon Text"/>
    <w:basedOn w:val="a"/>
    <w:semiHidden/>
    <w:rsid w:val="00015A4A"/>
    <w:rPr>
      <w:rFonts w:ascii="Tahoma" w:hAnsi="Tahoma" w:cs="Tahoma"/>
      <w:sz w:val="16"/>
      <w:szCs w:val="16"/>
    </w:rPr>
  </w:style>
  <w:style w:type="character" w:styleId="a9">
    <w:name w:val="FollowedHyperlink"/>
    <w:rsid w:val="00AE4E22"/>
    <w:rPr>
      <w:color w:val="800080"/>
      <w:u w:val="single"/>
    </w:rPr>
  </w:style>
  <w:style w:type="paragraph" w:styleId="aa">
    <w:name w:val="header"/>
    <w:basedOn w:val="a"/>
    <w:link w:val="ab"/>
    <w:rsid w:val="003812A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E3BEB"/>
    <w:pPr>
      <w:spacing w:after="120" w:line="480" w:lineRule="auto"/>
    </w:pPr>
  </w:style>
  <w:style w:type="character" w:customStyle="1" w:styleId="ab">
    <w:name w:val="Верхний колонтитул Знак"/>
    <w:link w:val="aa"/>
    <w:rsid w:val="00165D5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ООО "ЮА Персона Грата"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Юрист</dc:creator>
  <cp:lastModifiedBy>Станислав</cp:lastModifiedBy>
  <cp:revision>4</cp:revision>
  <cp:lastPrinted>2014-10-21T13:21:00Z</cp:lastPrinted>
  <dcterms:created xsi:type="dcterms:W3CDTF">2017-11-04T22:46:00Z</dcterms:created>
  <dcterms:modified xsi:type="dcterms:W3CDTF">2020-02-14T07:38:00Z</dcterms:modified>
</cp:coreProperties>
</file>